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0776" w14:textId="77777777" w:rsidR="00586D1D" w:rsidRDefault="00586D1D" w:rsidP="00221591">
      <w:pPr>
        <w:jc w:val="center"/>
        <w:rPr>
          <w:b/>
          <w:bCs/>
          <w:color w:val="002060"/>
          <w:sz w:val="8"/>
          <w:szCs w:val="16"/>
          <w:lang w:val="en-US"/>
        </w:rPr>
      </w:pPr>
    </w:p>
    <w:p w14:paraId="4730380C" w14:textId="77777777" w:rsidR="004E052D" w:rsidRPr="00586D1D" w:rsidRDefault="004E052D" w:rsidP="00221591">
      <w:pPr>
        <w:jc w:val="center"/>
        <w:rPr>
          <w:b/>
          <w:bCs/>
          <w:color w:val="002060"/>
          <w:sz w:val="8"/>
          <w:szCs w:val="16"/>
          <w:lang w:val="en-US"/>
        </w:rPr>
      </w:pPr>
    </w:p>
    <w:p w14:paraId="1FE2F9B4" w14:textId="77777777" w:rsidR="009C2756" w:rsidRDefault="00221591" w:rsidP="00221591">
      <w:pPr>
        <w:jc w:val="center"/>
        <w:rPr>
          <w:b/>
          <w:bCs/>
          <w:color w:val="002060"/>
          <w:sz w:val="32"/>
          <w:lang w:val="en-US"/>
        </w:rPr>
      </w:pPr>
      <w:r w:rsidRPr="002A42E2">
        <w:rPr>
          <w:b/>
          <w:bCs/>
          <w:color w:val="002060"/>
          <w:sz w:val="32"/>
          <w:lang w:val="en-US"/>
        </w:rPr>
        <w:t>Application and Contract Form</w:t>
      </w:r>
    </w:p>
    <w:p w14:paraId="619243F5" w14:textId="77777777" w:rsidR="00B91B90" w:rsidRPr="00E20239" w:rsidRDefault="00B91B90" w:rsidP="00B91B90">
      <w:pPr>
        <w:jc w:val="center"/>
        <w:rPr>
          <w:b/>
          <w:bCs/>
          <w:color w:val="002060"/>
          <w:szCs w:val="20"/>
          <w:lang w:val="en-US"/>
        </w:rPr>
      </w:pPr>
    </w:p>
    <w:p w14:paraId="4345F87A" w14:textId="77777777" w:rsidR="00B91B90" w:rsidRPr="002A42E2" w:rsidRDefault="00B91B90" w:rsidP="00B91B90">
      <w:pPr>
        <w:jc w:val="left"/>
        <w:rPr>
          <w:b/>
          <w:bCs/>
          <w:color w:val="002060"/>
          <w:sz w:val="32"/>
          <w:lang w:val="en-US"/>
        </w:rPr>
      </w:pPr>
      <w:r w:rsidRPr="002A42E2">
        <w:rPr>
          <w:b/>
          <w:bCs/>
          <w:color w:val="0070C0"/>
          <w:lang w:val="en-US"/>
        </w:rPr>
        <w:t>Company Information</w:t>
      </w:r>
    </w:p>
    <w:p w14:paraId="6E5A3E6E" w14:textId="77777777" w:rsidR="002A42E2" w:rsidRPr="00231802" w:rsidRDefault="002A42E2" w:rsidP="00A1328B">
      <w:pPr>
        <w:tabs>
          <w:tab w:val="left" w:pos="2805"/>
        </w:tabs>
        <w:jc w:val="left"/>
        <w:rPr>
          <w:b/>
          <w:bCs/>
          <w:color w:val="0070C0"/>
          <w:sz w:val="2"/>
          <w:lang w:val="en-US"/>
        </w:rPr>
      </w:pPr>
    </w:p>
    <w:p w14:paraId="1719E133" w14:textId="77777777" w:rsidR="00221591" w:rsidRPr="002A42E2" w:rsidRDefault="00221591" w:rsidP="00A1328B">
      <w:pPr>
        <w:tabs>
          <w:tab w:val="left" w:pos="2805"/>
        </w:tabs>
        <w:jc w:val="left"/>
        <w:rPr>
          <w:b/>
          <w:bCs/>
          <w:color w:val="0070C0"/>
          <w:lang w:val="en-US"/>
        </w:rPr>
      </w:pPr>
    </w:p>
    <w:tbl>
      <w:tblPr>
        <w:tblpPr w:leftFromText="142" w:rightFromText="142" w:vertAnchor="text" w:tblpY="108"/>
        <w:tblOverlap w:val="never"/>
        <w:tblW w:w="104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60"/>
        <w:gridCol w:w="956"/>
        <w:gridCol w:w="2676"/>
        <w:gridCol w:w="1486"/>
        <w:gridCol w:w="10"/>
        <w:gridCol w:w="3340"/>
      </w:tblGrid>
      <w:tr w:rsidR="00221591" w:rsidRPr="00A878CC" w14:paraId="1F1AA719" w14:textId="77777777" w:rsidTr="00661464">
        <w:trPr>
          <w:trHeight w:val="176"/>
        </w:trPr>
        <w:tc>
          <w:tcPr>
            <w:tcW w:w="2010" w:type="dxa"/>
            <w:tcBorders>
              <w:top w:val="thinThickSmallGap" w:sz="12" w:space="0" w:color="auto"/>
              <w:left w:val="nil"/>
              <w:bottom w:val="single" w:sz="4" w:space="0" w:color="auto"/>
              <w:right w:val="single" w:sz="4" w:space="0" w:color="auto"/>
            </w:tcBorders>
            <w:shd w:val="clear" w:color="auto" w:fill="D6D6D6"/>
            <w:tcMar>
              <w:top w:w="28" w:type="dxa"/>
              <w:left w:w="28" w:type="dxa"/>
              <w:bottom w:w="28" w:type="dxa"/>
              <w:right w:w="28" w:type="dxa"/>
            </w:tcMar>
            <w:hideMark/>
          </w:tcPr>
          <w:p w14:paraId="56E10FE8" w14:textId="77777777" w:rsidR="00221591" w:rsidRPr="00A878CC" w:rsidRDefault="00221591" w:rsidP="00737BD5">
            <w:pPr>
              <w:jc w:val="center"/>
              <w:rPr>
                <w:b/>
                <w:bCs/>
                <w:sz w:val="16"/>
                <w:szCs w:val="20"/>
              </w:rPr>
            </w:pPr>
            <w:r w:rsidRPr="00A878CC">
              <w:rPr>
                <w:rFonts w:hint="eastAsia"/>
                <w:b/>
                <w:bCs/>
                <w:sz w:val="16"/>
                <w:szCs w:val="20"/>
              </w:rPr>
              <w:t>Company Name</w:t>
            </w:r>
          </w:p>
        </w:tc>
        <w:tc>
          <w:tcPr>
            <w:tcW w:w="8418" w:type="dxa"/>
            <w:gridSpan w:val="5"/>
            <w:tcBorders>
              <w:top w:val="thinThickSmallGap" w:sz="12" w:space="0" w:color="auto"/>
              <w:left w:val="single" w:sz="4" w:space="0" w:color="auto"/>
              <w:bottom w:val="single" w:sz="4" w:space="0" w:color="auto"/>
              <w:right w:val="nil"/>
            </w:tcBorders>
            <w:tcMar>
              <w:top w:w="28" w:type="dxa"/>
              <w:left w:w="28" w:type="dxa"/>
              <w:bottom w:w="28" w:type="dxa"/>
              <w:right w:w="28" w:type="dxa"/>
            </w:tcMar>
            <w:vAlign w:val="center"/>
            <w:hideMark/>
          </w:tcPr>
          <w:p w14:paraId="132C21D5" w14:textId="77777777" w:rsidR="00221591" w:rsidRPr="00A878CC" w:rsidRDefault="00221591" w:rsidP="00A33F93">
            <w:pPr>
              <w:rPr>
                <w:sz w:val="16"/>
                <w:lang w:val="en-US"/>
              </w:rPr>
            </w:pPr>
          </w:p>
        </w:tc>
      </w:tr>
      <w:tr w:rsidR="00A33F93" w:rsidRPr="00A878CC" w14:paraId="293846B8"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C891ED5" w14:textId="77777777" w:rsidR="00A33F93" w:rsidRPr="00A878CC" w:rsidRDefault="00A33F93" w:rsidP="00737BD5">
            <w:pPr>
              <w:jc w:val="center"/>
              <w:rPr>
                <w:b/>
                <w:sz w:val="16"/>
                <w:lang w:val="en-US"/>
              </w:rPr>
            </w:pPr>
            <w:r w:rsidRPr="00A878CC">
              <w:rPr>
                <w:rFonts w:hint="eastAsia"/>
                <w:b/>
                <w:sz w:val="16"/>
                <w:lang w:val="en-US"/>
              </w:rPr>
              <w:t>Name of CEO</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370A66D" w14:textId="77777777" w:rsidR="00A33F93" w:rsidRPr="00A878CC" w:rsidRDefault="00A33F93" w:rsidP="00A33F93">
            <w:pPr>
              <w:rPr>
                <w:sz w:val="16"/>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63AD5D4A" w14:textId="77777777" w:rsidR="00A33F93" w:rsidRPr="00A878CC" w:rsidRDefault="00526A6F" w:rsidP="00A33F93">
            <w:pPr>
              <w:jc w:val="center"/>
              <w:rPr>
                <w:sz w:val="16"/>
                <w:lang w:val="en-US"/>
              </w:rPr>
            </w:pPr>
            <w:r w:rsidRPr="00DC63BE">
              <w:rPr>
                <w:b/>
                <w:bCs/>
                <w:spacing w:val="1"/>
                <w:w w:val="87"/>
                <w:kern w:val="0"/>
                <w:sz w:val="16"/>
                <w:szCs w:val="20"/>
                <w:fitText w:val="1440" w:id="639359744"/>
              </w:rPr>
              <w:t>The Person in Charg</w:t>
            </w:r>
            <w:r w:rsidRPr="00DC63BE">
              <w:rPr>
                <w:b/>
                <w:bCs/>
                <w:spacing w:val="9"/>
                <w:w w:val="87"/>
                <w:kern w:val="0"/>
                <w:sz w:val="16"/>
                <w:szCs w:val="20"/>
                <w:fitText w:val="1440" w:id="639359744"/>
              </w:rPr>
              <w:t>e</w:t>
            </w:r>
          </w:p>
        </w:tc>
        <w:tc>
          <w:tcPr>
            <w:tcW w:w="3508" w:type="dxa"/>
            <w:tcBorders>
              <w:top w:val="single" w:sz="4" w:space="0" w:color="auto"/>
              <w:left w:val="single" w:sz="4" w:space="0" w:color="auto"/>
              <w:bottom w:val="single" w:sz="4" w:space="0" w:color="auto"/>
              <w:right w:val="nil"/>
            </w:tcBorders>
            <w:vAlign w:val="center"/>
          </w:tcPr>
          <w:p w14:paraId="0CE0DAD8" w14:textId="77777777" w:rsidR="00A33F93" w:rsidRPr="00A878CC" w:rsidRDefault="00A33F93" w:rsidP="00A33F93">
            <w:pPr>
              <w:rPr>
                <w:sz w:val="16"/>
                <w:lang w:val="en-US"/>
              </w:rPr>
            </w:pPr>
          </w:p>
        </w:tc>
      </w:tr>
      <w:tr w:rsidR="00221591" w:rsidRPr="00A878CC" w14:paraId="6BD936FA" w14:textId="77777777" w:rsidTr="00661464">
        <w:trPr>
          <w:trHeight w:val="220"/>
        </w:trPr>
        <w:tc>
          <w:tcPr>
            <w:tcW w:w="2010" w:type="dxa"/>
            <w:vMerge w:val="restart"/>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6EFDC7CC" w14:textId="77777777" w:rsidR="00221591" w:rsidRPr="00A878CC" w:rsidRDefault="00221591" w:rsidP="00737BD5">
            <w:pPr>
              <w:jc w:val="center"/>
              <w:rPr>
                <w:sz w:val="16"/>
                <w:lang w:val="en-US"/>
              </w:rPr>
            </w:pPr>
            <w:r w:rsidRPr="00A878CC">
              <w:rPr>
                <w:b/>
                <w:bCs/>
                <w:sz w:val="16"/>
                <w:lang w:val="en-US"/>
              </w:rPr>
              <w:t>Address</w:t>
            </w:r>
          </w:p>
        </w:tc>
        <w:tc>
          <w:tcPr>
            <w:tcW w:w="8418" w:type="dxa"/>
            <w:gridSpan w:val="5"/>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8E6DDD7" w14:textId="77777777" w:rsidR="00221591" w:rsidRPr="00A878CC" w:rsidRDefault="00221591" w:rsidP="00A33F93">
            <w:pPr>
              <w:rPr>
                <w:sz w:val="16"/>
                <w:lang w:val="en-US"/>
              </w:rPr>
            </w:pPr>
          </w:p>
        </w:tc>
      </w:tr>
      <w:tr w:rsidR="00A33F93" w:rsidRPr="00A878CC" w14:paraId="2C04EE7A" w14:textId="77777777" w:rsidTr="009A32EC">
        <w:trPr>
          <w:trHeight w:val="109"/>
        </w:trPr>
        <w:tc>
          <w:tcPr>
            <w:tcW w:w="2010" w:type="dxa"/>
            <w:vMerge/>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071F05AB" w14:textId="77777777" w:rsidR="00221591" w:rsidRPr="00A878CC" w:rsidRDefault="00221591" w:rsidP="00737BD5">
            <w:pPr>
              <w:jc w:val="center"/>
              <w:rPr>
                <w:b/>
                <w:bCs/>
                <w:sz w:val="16"/>
                <w:lang w:val="en-US"/>
              </w:rPr>
            </w:pPr>
          </w:p>
        </w:tc>
        <w:tc>
          <w:tcPr>
            <w:tcW w:w="971"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4C291383" w14:textId="77777777" w:rsidR="00221591" w:rsidRPr="00A878CC" w:rsidRDefault="00221591" w:rsidP="00A33F93">
            <w:pPr>
              <w:jc w:val="center"/>
              <w:rPr>
                <w:b/>
                <w:sz w:val="16"/>
                <w:szCs w:val="16"/>
                <w:lang w:val="en-US"/>
              </w:rPr>
            </w:pPr>
            <w:r w:rsidRPr="00A878CC">
              <w:rPr>
                <w:b/>
                <w:sz w:val="16"/>
                <w:szCs w:val="16"/>
                <w:lang w:val="en-US"/>
              </w:rPr>
              <w:t>Country</w:t>
            </w:r>
          </w:p>
        </w:tc>
        <w:tc>
          <w:tcPr>
            <w:tcW w:w="28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EDE70BD" w14:textId="77777777" w:rsidR="00221591" w:rsidRPr="00A878CC" w:rsidRDefault="00221591" w:rsidP="00A33F93">
            <w:pPr>
              <w:rPr>
                <w:sz w:val="16"/>
                <w:szCs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1697EEEF" w14:textId="77777777" w:rsidR="00221591" w:rsidRPr="00A878CC" w:rsidRDefault="00221591" w:rsidP="00A33F93">
            <w:pPr>
              <w:jc w:val="center"/>
              <w:rPr>
                <w:b/>
                <w:sz w:val="16"/>
                <w:szCs w:val="16"/>
                <w:lang w:val="en-US"/>
              </w:rPr>
            </w:pPr>
            <w:r w:rsidRPr="00A878CC">
              <w:rPr>
                <w:rFonts w:hint="eastAsia"/>
                <w:b/>
                <w:sz w:val="16"/>
                <w:szCs w:val="16"/>
                <w:lang w:val="en-US"/>
              </w:rPr>
              <w:t>Post Code</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DB60C5B" w14:textId="77777777" w:rsidR="00221591" w:rsidRPr="00A878CC" w:rsidRDefault="00221591" w:rsidP="007E6757">
            <w:pPr>
              <w:rPr>
                <w:sz w:val="16"/>
                <w:szCs w:val="16"/>
                <w:lang w:val="en-US"/>
              </w:rPr>
            </w:pPr>
          </w:p>
        </w:tc>
      </w:tr>
      <w:tr w:rsidR="00A33F93" w:rsidRPr="00A878CC" w14:paraId="7280EEFD"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43D9BFB" w14:textId="77777777" w:rsidR="00A33F93" w:rsidRPr="00A878CC" w:rsidRDefault="00A33F93" w:rsidP="00737BD5">
            <w:pPr>
              <w:jc w:val="center"/>
              <w:rPr>
                <w:sz w:val="16"/>
                <w:lang w:val="en-US"/>
              </w:rPr>
            </w:pPr>
            <w:r w:rsidRPr="00A878CC">
              <w:rPr>
                <w:b/>
                <w:bCs/>
                <w:sz w:val="16"/>
                <w:szCs w:val="20"/>
                <w:lang w:val="en-US"/>
              </w:rPr>
              <w:t>Department</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95C7F8"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3F25627D" w14:textId="77777777" w:rsidR="00A33F93" w:rsidRPr="00A878CC" w:rsidRDefault="00A33F93" w:rsidP="00A33F93">
            <w:pPr>
              <w:jc w:val="center"/>
              <w:rPr>
                <w:sz w:val="16"/>
                <w:lang w:val="en-US"/>
              </w:rPr>
            </w:pPr>
            <w:r w:rsidRPr="00A878CC">
              <w:rPr>
                <w:rFonts w:hint="eastAsia"/>
                <w:b/>
                <w:bCs/>
                <w:sz w:val="16"/>
                <w:lang w:val="en-US"/>
              </w:rPr>
              <w:t>E-mail</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84036BF" w14:textId="77777777" w:rsidR="00A33F93" w:rsidRPr="00A878CC" w:rsidRDefault="00A33F93" w:rsidP="00A33F93">
            <w:pPr>
              <w:rPr>
                <w:sz w:val="16"/>
                <w:lang w:val="en-US"/>
              </w:rPr>
            </w:pPr>
          </w:p>
        </w:tc>
      </w:tr>
      <w:tr w:rsidR="00A33F93" w:rsidRPr="00A878CC" w14:paraId="54230525"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75D4330" w14:textId="77777777" w:rsidR="00A33F93" w:rsidRPr="00A878CC" w:rsidRDefault="00A33F93" w:rsidP="00737BD5">
            <w:pPr>
              <w:jc w:val="center"/>
              <w:rPr>
                <w:sz w:val="16"/>
                <w:lang w:val="en-US"/>
              </w:rPr>
            </w:pPr>
            <w:r w:rsidRPr="00A878CC">
              <w:rPr>
                <w:rFonts w:hint="eastAsia"/>
                <w:b/>
                <w:bCs/>
                <w:sz w:val="16"/>
                <w:szCs w:val="20"/>
              </w:rPr>
              <w:t>Telephone</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E77C34"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5E94A2B7" w14:textId="77777777" w:rsidR="00A33F93" w:rsidRPr="00A878CC" w:rsidRDefault="00A33F93" w:rsidP="00A33F93">
            <w:pPr>
              <w:jc w:val="center"/>
              <w:rPr>
                <w:sz w:val="16"/>
                <w:lang w:val="en-US"/>
              </w:rPr>
            </w:pPr>
            <w:r w:rsidRPr="00A878CC">
              <w:rPr>
                <w:rFonts w:hint="eastAsia"/>
                <w:b/>
                <w:bCs/>
                <w:sz w:val="16"/>
                <w:lang w:val="en-US"/>
              </w:rPr>
              <w:t>Fax</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07333FCB" w14:textId="77777777" w:rsidR="00A33F93" w:rsidRPr="00A878CC" w:rsidRDefault="00A33F93" w:rsidP="00A33F93">
            <w:pPr>
              <w:rPr>
                <w:sz w:val="16"/>
                <w:lang w:val="en-US"/>
              </w:rPr>
            </w:pPr>
          </w:p>
        </w:tc>
      </w:tr>
      <w:tr w:rsidR="00A33F93" w:rsidRPr="00A878CC" w14:paraId="7AB9111F" w14:textId="77777777" w:rsidTr="00661464">
        <w:trPr>
          <w:trHeight w:val="67"/>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E893155" w14:textId="77777777" w:rsidR="00A33F93" w:rsidRPr="00A878CC" w:rsidRDefault="00A33F93" w:rsidP="00737BD5">
            <w:pPr>
              <w:jc w:val="center"/>
              <w:rPr>
                <w:sz w:val="16"/>
                <w:lang w:val="en-US"/>
              </w:rPr>
            </w:pPr>
            <w:r w:rsidRPr="00A878CC">
              <w:rPr>
                <w:b/>
                <w:bCs/>
                <w:sz w:val="16"/>
                <w:lang w:val="en-US"/>
              </w:rPr>
              <w:t>M</w:t>
            </w:r>
            <w:r w:rsidRPr="00A878CC">
              <w:rPr>
                <w:rFonts w:hint="eastAsia"/>
                <w:b/>
                <w:bCs/>
                <w:sz w:val="16"/>
                <w:lang w:val="en-US"/>
              </w:rPr>
              <w:t>obile</w:t>
            </w:r>
          </w:p>
        </w:tc>
        <w:tc>
          <w:tcPr>
            <w:tcW w:w="3780" w:type="dxa"/>
            <w:gridSpan w:val="2"/>
            <w:tcBorders>
              <w:top w:val="single" w:sz="4" w:space="0" w:color="auto"/>
              <w:left w:val="single" w:sz="4" w:space="0" w:color="auto"/>
              <w:bottom w:val="single" w:sz="4" w:space="0" w:color="auto"/>
              <w:right w:val="single" w:sz="2" w:space="0" w:color="000000"/>
            </w:tcBorders>
            <w:tcMar>
              <w:top w:w="28" w:type="dxa"/>
              <w:left w:w="28" w:type="dxa"/>
              <w:bottom w:w="28" w:type="dxa"/>
              <w:right w:w="28" w:type="dxa"/>
            </w:tcMar>
            <w:vAlign w:val="center"/>
            <w:hideMark/>
          </w:tcPr>
          <w:p w14:paraId="5036825D"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2" w:space="0" w:color="000000"/>
            </w:tcBorders>
            <w:shd w:val="clear" w:color="auto" w:fill="D9D9D9"/>
            <w:vAlign w:val="center"/>
          </w:tcPr>
          <w:p w14:paraId="5634069F" w14:textId="77777777" w:rsidR="00A33F93" w:rsidRPr="00A878CC" w:rsidRDefault="00A33F93" w:rsidP="00A33F93">
            <w:pPr>
              <w:jc w:val="center"/>
              <w:rPr>
                <w:sz w:val="16"/>
                <w:lang w:val="en-US"/>
              </w:rPr>
            </w:pPr>
            <w:r w:rsidRPr="00A878CC">
              <w:rPr>
                <w:rFonts w:hint="eastAsia"/>
                <w:b/>
                <w:bCs/>
                <w:sz w:val="16"/>
                <w:lang w:val="en-US"/>
              </w:rPr>
              <w:t>Web site</w:t>
            </w:r>
          </w:p>
        </w:tc>
        <w:tc>
          <w:tcPr>
            <w:tcW w:w="3514" w:type="dxa"/>
            <w:gridSpan w:val="2"/>
            <w:tcBorders>
              <w:top w:val="single" w:sz="4" w:space="0" w:color="auto"/>
              <w:left w:val="single" w:sz="4" w:space="0" w:color="auto"/>
              <w:bottom w:val="single" w:sz="4" w:space="0" w:color="auto"/>
              <w:right w:val="nil"/>
            </w:tcBorders>
            <w:vAlign w:val="center"/>
          </w:tcPr>
          <w:p w14:paraId="24EEDDA0" w14:textId="77777777" w:rsidR="00A33F93" w:rsidRPr="00A878CC" w:rsidRDefault="00A33F93" w:rsidP="00A33F93">
            <w:pPr>
              <w:rPr>
                <w:sz w:val="16"/>
                <w:lang w:val="en-US"/>
              </w:rPr>
            </w:pPr>
          </w:p>
        </w:tc>
      </w:tr>
      <w:tr w:rsidR="00A33F93" w:rsidRPr="00A878CC" w14:paraId="44E74463" w14:textId="77777777" w:rsidTr="00661464">
        <w:trPr>
          <w:trHeight w:val="42"/>
        </w:trPr>
        <w:tc>
          <w:tcPr>
            <w:tcW w:w="2010" w:type="dxa"/>
            <w:tcBorders>
              <w:top w:val="single" w:sz="4" w:space="0" w:color="auto"/>
              <w:left w:val="nil"/>
              <w:bottom w:val="thinThickSmallGap" w:sz="12" w:space="0" w:color="auto"/>
              <w:right w:val="single" w:sz="4" w:space="0" w:color="auto"/>
            </w:tcBorders>
            <w:shd w:val="clear" w:color="auto" w:fill="D6D6D6"/>
            <w:tcMar>
              <w:top w:w="28" w:type="dxa"/>
              <w:left w:w="28" w:type="dxa"/>
              <w:bottom w:w="28" w:type="dxa"/>
              <w:right w:w="28" w:type="dxa"/>
            </w:tcMar>
            <w:vAlign w:val="center"/>
            <w:hideMark/>
          </w:tcPr>
          <w:p w14:paraId="59B5AF78" w14:textId="77777777" w:rsidR="00A33F93" w:rsidRDefault="00A33F93" w:rsidP="00737BD5">
            <w:pPr>
              <w:jc w:val="center"/>
              <w:rPr>
                <w:b/>
                <w:bCs/>
                <w:sz w:val="16"/>
                <w:lang w:val="en-US"/>
              </w:rPr>
            </w:pPr>
            <w:r w:rsidRPr="00A878CC">
              <w:rPr>
                <w:b/>
                <w:bCs/>
                <w:sz w:val="16"/>
                <w:lang w:val="en-US"/>
              </w:rPr>
              <w:t>Exhibits</w:t>
            </w:r>
          </w:p>
          <w:p w14:paraId="28D2D5D6" w14:textId="0F1B32EF" w:rsidR="00DC63BE" w:rsidRPr="00A878CC" w:rsidRDefault="00DC63BE" w:rsidP="00737BD5">
            <w:pPr>
              <w:jc w:val="center"/>
              <w:rPr>
                <w:b/>
                <w:bCs/>
                <w:sz w:val="16"/>
                <w:lang w:val="en-US"/>
              </w:rPr>
            </w:pPr>
            <w:r>
              <w:rPr>
                <w:rFonts w:hint="eastAsia"/>
                <w:b/>
                <w:bCs/>
                <w:sz w:val="16"/>
                <w:lang w:val="en-US"/>
              </w:rPr>
              <w:t>(Main Products)</w:t>
            </w:r>
          </w:p>
        </w:tc>
        <w:tc>
          <w:tcPr>
            <w:tcW w:w="8418" w:type="dxa"/>
            <w:gridSpan w:val="5"/>
            <w:tcBorders>
              <w:top w:val="single" w:sz="4" w:space="0" w:color="auto"/>
              <w:left w:val="single" w:sz="4" w:space="0" w:color="auto"/>
              <w:bottom w:val="thinThickSmallGap" w:sz="12" w:space="0" w:color="auto"/>
              <w:right w:val="nil"/>
            </w:tcBorders>
            <w:tcMar>
              <w:top w:w="28" w:type="dxa"/>
              <w:left w:w="28" w:type="dxa"/>
              <w:bottom w:w="28" w:type="dxa"/>
              <w:right w:w="28" w:type="dxa"/>
            </w:tcMar>
            <w:vAlign w:val="center"/>
            <w:hideMark/>
          </w:tcPr>
          <w:p w14:paraId="3B624B15" w14:textId="77777777" w:rsidR="00A33F93" w:rsidRPr="00A878CC" w:rsidRDefault="00A33F93" w:rsidP="00A33F93">
            <w:pPr>
              <w:rPr>
                <w:sz w:val="16"/>
                <w:lang w:val="en-US"/>
              </w:rPr>
            </w:pPr>
          </w:p>
        </w:tc>
      </w:tr>
    </w:tbl>
    <w:p w14:paraId="7737690C" w14:textId="77777777" w:rsidR="002A42E2" w:rsidRPr="00231802" w:rsidRDefault="002A42E2" w:rsidP="009C2756">
      <w:pPr>
        <w:rPr>
          <w:b/>
          <w:color w:val="0070C0"/>
          <w:sz w:val="8"/>
          <w:lang w:val="en-US"/>
        </w:rPr>
      </w:pPr>
    </w:p>
    <w:p w14:paraId="23C5DE75" w14:textId="77777777" w:rsidR="004E052D" w:rsidRDefault="00A33F93" w:rsidP="009C2756">
      <w:pPr>
        <w:rPr>
          <w:b/>
          <w:color w:val="0070C0"/>
          <w:lang w:val="en-US"/>
        </w:rPr>
      </w:pPr>
      <w:r w:rsidRPr="002A42E2">
        <w:rPr>
          <w:b/>
          <w:color w:val="0070C0"/>
          <w:lang w:val="en-US"/>
        </w:rPr>
        <w:t>Application Details</w:t>
      </w:r>
    </w:p>
    <w:p w14:paraId="78F3F3F6" w14:textId="77777777" w:rsidR="004E052D" w:rsidRPr="004E052D" w:rsidRDefault="004E052D" w:rsidP="009C2756">
      <w:pPr>
        <w:rPr>
          <w:b/>
          <w:color w:val="0070C0"/>
          <w:sz w:val="4"/>
          <w:szCs w:val="16"/>
          <w:lang w:val="en-US"/>
        </w:rPr>
      </w:pPr>
    </w:p>
    <w:p w14:paraId="41E30CD1" w14:textId="77777777" w:rsidR="009C2756" w:rsidRPr="009C2756" w:rsidRDefault="009C2756" w:rsidP="009C2756">
      <w:pPr>
        <w:rPr>
          <w:vanish/>
          <w:lang w:val="en-US"/>
        </w:rPr>
      </w:pPr>
    </w:p>
    <w:tbl>
      <w:tblPr>
        <w:tblOverlap w:val="neve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737"/>
        <w:gridCol w:w="992"/>
        <w:gridCol w:w="1985"/>
        <w:gridCol w:w="567"/>
        <w:gridCol w:w="850"/>
        <w:gridCol w:w="284"/>
        <w:gridCol w:w="850"/>
        <w:gridCol w:w="2115"/>
        <w:gridCol w:w="566"/>
        <w:gridCol w:w="1541"/>
      </w:tblGrid>
      <w:tr w:rsidR="002A42E2" w:rsidRPr="00A878CC" w14:paraId="7F5CDD90" w14:textId="77777777" w:rsidTr="00661464">
        <w:trPr>
          <w:trHeight w:val="261"/>
        </w:trPr>
        <w:tc>
          <w:tcPr>
            <w:tcW w:w="3714" w:type="dxa"/>
            <w:gridSpan w:val="3"/>
            <w:tcBorders>
              <w:top w:val="thinThickSmallGap" w:sz="12" w:space="0" w:color="auto"/>
              <w:left w:val="nil"/>
              <w:bottom w:val="single" w:sz="4" w:space="0" w:color="auto"/>
              <w:right w:val="single" w:sz="4" w:space="0" w:color="auto"/>
            </w:tcBorders>
            <w:shd w:val="clear" w:color="auto" w:fill="BBBBBB"/>
            <w:tcMar>
              <w:top w:w="28" w:type="dxa"/>
              <w:left w:w="28" w:type="dxa"/>
              <w:bottom w:w="28" w:type="dxa"/>
              <w:right w:w="28" w:type="dxa"/>
            </w:tcMar>
            <w:vAlign w:val="center"/>
            <w:hideMark/>
          </w:tcPr>
          <w:p w14:paraId="3E6F8FDC" w14:textId="77777777" w:rsidR="00400AD9" w:rsidRPr="00A878CC" w:rsidRDefault="00A33F93" w:rsidP="003B5CB5">
            <w:pPr>
              <w:jc w:val="center"/>
              <w:rPr>
                <w:sz w:val="16"/>
                <w:szCs w:val="20"/>
                <w:lang w:val="en-US"/>
              </w:rPr>
            </w:pPr>
            <w:r w:rsidRPr="00A878CC">
              <w:rPr>
                <w:b/>
                <w:bCs/>
                <w:sz w:val="16"/>
                <w:szCs w:val="20"/>
                <w:lang w:val="en-US"/>
              </w:rPr>
              <w:t>Classification</w:t>
            </w:r>
          </w:p>
        </w:tc>
        <w:tc>
          <w:tcPr>
            <w:tcW w:w="2551" w:type="dxa"/>
            <w:gridSpan w:val="4"/>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58EEADE8" w14:textId="77777777" w:rsidR="00400AD9" w:rsidRPr="00A878CC" w:rsidRDefault="00A33F93" w:rsidP="003B5CB5">
            <w:pPr>
              <w:jc w:val="center"/>
              <w:rPr>
                <w:sz w:val="16"/>
                <w:szCs w:val="20"/>
                <w:lang w:val="en-US"/>
              </w:rPr>
            </w:pPr>
            <w:r w:rsidRPr="00A878CC">
              <w:rPr>
                <w:b/>
                <w:bCs/>
                <w:sz w:val="16"/>
                <w:szCs w:val="20"/>
                <w:lang w:val="en-US"/>
              </w:rPr>
              <w:t>Quantity</w:t>
            </w:r>
          </w:p>
        </w:tc>
        <w:tc>
          <w:tcPr>
            <w:tcW w:w="2115" w:type="dxa"/>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579285F4" w14:textId="77777777" w:rsidR="00400AD9" w:rsidRPr="00A878CC" w:rsidRDefault="00A33F93" w:rsidP="003B5CB5">
            <w:pPr>
              <w:jc w:val="center"/>
              <w:rPr>
                <w:sz w:val="16"/>
                <w:szCs w:val="20"/>
                <w:lang w:val="en-US"/>
              </w:rPr>
            </w:pPr>
            <w:r w:rsidRPr="00A878CC">
              <w:rPr>
                <w:b/>
                <w:bCs/>
                <w:sz w:val="16"/>
                <w:szCs w:val="20"/>
                <w:lang w:val="en-US"/>
              </w:rPr>
              <w:t>Unit Price</w:t>
            </w:r>
            <w:r w:rsidR="003B5CB5" w:rsidRPr="00A878CC">
              <w:rPr>
                <w:rFonts w:hint="eastAsia"/>
                <w:b/>
                <w:bCs/>
                <w:sz w:val="16"/>
                <w:szCs w:val="20"/>
                <w:lang w:val="en-US"/>
              </w:rPr>
              <w:t>(USD)</w:t>
            </w:r>
          </w:p>
        </w:tc>
        <w:tc>
          <w:tcPr>
            <w:tcW w:w="2107" w:type="dxa"/>
            <w:gridSpan w:val="2"/>
            <w:tcBorders>
              <w:top w:val="thinThickSmallGap" w:sz="12" w:space="0" w:color="auto"/>
              <w:left w:val="single" w:sz="4" w:space="0" w:color="auto"/>
              <w:bottom w:val="single" w:sz="4" w:space="0" w:color="auto"/>
              <w:right w:val="nil"/>
            </w:tcBorders>
            <w:shd w:val="clear" w:color="auto" w:fill="BBBBBB"/>
            <w:tcMar>
              <w:top w:w="28" w:type="dxa"/>
              <w:left w:w="28" w:type="dxa"/>
              <w:bottom w:w="28" w:type="dxa"/>
              <w:right w:w="28" w:type="dxa"/>
            </w:tcMar>
            <w:vAlign w:val="center"/>
            <w:hideMark/>
          </w:tcPr>
          <w:p w14:paraId="2B29D854" w14:textId="77777777" w:rsidR="00400AD9" w:rsidRPr="00A878CC" w:rsidRDefault="00A33F93" w:rsidP="003B5CB5">
            <w:pPr>
              <w:jc w:val="center"/>
              <w:rPr>
                <w:sz w:val="16"/>
                <w:szCs w:val="20"/>
                <w:lang w:val="en-US"/>
              </w:rPr>
            </w:pPr>
            <w:r w:rsidRPr="00A878CC">
              <w:rPr>
                <w:b/>
                <w:bCs/>
                <w:sz w:val="16"/>
                <w:szCs w:val="20"/>
                <w:lang w:val="en-US"/>
              </w:rPr>
              <w:t>Amount</w:t>
            </w:r>
          </w:p>
        </w:tc>
      </w:tr>
      <w:tr w:rsidR="00650467" w:rsidRPr="00A878CC" w14:paraId="7A10EB13" w14:textId="77777777" w:rsidTr="00661464">
        <w:trPr>
          <w:trHeight w:val="244"/>
        </w:trPr>
        <w:tc>
          <w:tcPr>
            <w:tcW w:w="737" w:type="dxa"/>
            <w:vMerge w:val="restart"/>
            <w:tcBorders>
              <w:top w:val="single" w:sz="2" w:space="0" w:color="000000"/>
              <w:left w:val="nil"/>
              <w:bottom w:val="single" w:sz="2" w:space="0" w:color="000000"/>
              <w:right w:val="single" w:sz="4" w:space="0" w:color="auto"/>
            </w:tcBorders>
            <w:tcMar>
              <w:top w:w="28" w:type="dxa"/>
              <w:left w:w="28" w:type="dxa"/>
              <w:bottom w:w="28" w:type="dxa"/>
              <w:right w:w="28" w:type="dxa"/>
            </w:tcMar>
            <w:vAlign w:val="center"/>
            <w:hideMark/>
          </w:tcPr>
          <w:p w14:paraId="28ACCF5B" w14:textId="77777777" w:rsidR="003B5CB5" w:rsidRPr="00A878CC" w:rsidRDefault="003B5CB5" w:rsidP="00737BD5">
            <w:pPr>
              <w:jc w:val="center"/>
              <w:rPr>
                <w:sz w:val="18"/>
                <w:szCs w:val="20"/>
                <w:lang w:val="en-US"/>
              </w:rPr>
            </w:pPr>
            <w:r w:rsidRPr="00A878CC">
              <w:rPr>
                <w:rFonts w:hint="eastAsia"/>
                <w:sz w:val="18"/>
                <w:szCs w:val="20"/>
                <w:lang w:val="en-US"/>
              </w:rPr>
              <w:t>Booth</w:t>
            </w: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9B9B39" w14:textId="77777777" w:rsidR="003B5CB5" w:rsidRPr="00A878CC" w:rsidRDefault="003B5CB5" w:rsidP="00737BD5">
            <w:pPr>
              <w:jc w:val="center"/>
              <w:rPr>
                <w:sz w:val="16"/>
                <w:szCs w:val="20"/>
                <w:lang w:val="en-US"/>
              </w:rPr>
            </w:pPr>
            <w:r w:rsidRPr="00A878CC">
              <w:rPr>
                <w:sz w:val="16"/>
                <w:szCs w:val="20"/>
                <w:lang w:val="en-US"/>
              </w:rPr>
              <w:t>Raw Space (9㎡)</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49E7FEB" w14:textId="77777777" w:rsidR="003B5CB5" w:rsidRPr="00A878CC" w:rsidRDefault="003B5CB5" w:rsidP="003B5CB5">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F9E4CA3" w14:textId="77777777" w:rsidR="003B5CB5" w:rsidRPr="00A878CC" w:rsidRDefault="003B5CB5" w:rsidP="003B5CB5">
            <w:pPr>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6EEE321" w14:textId="670A06F2" w:rsidR="003B5CB5" w:rsidRPr="00A878CC" w:rsidRDefault="003B5CB5" w:rsidP="00911FDC">
            <w:pPr>
              <w:jc w:val="right"/>
              <w:rPr>
                <w:sz w:val="16"/>
                <w:szCs w:val="20"/>
                <w:lang w:val="en-US"/>
              </w:rPr>
            </w:pPr>
            <w:r w:rsidRPr="00A878CC">
              <w:rPr>
                <w:rFonts w:hint="eastAsia"/>
                <w:sz w:val="16"/>
                <w:szCs w:val="20"/>
                <w:lang w:val="en-US"/>
              </w:rPr>
              <w:t>$ 2</w:t>
            </w:r>
            <w:r w:rsidR="00337975" w:rsidRPr="00A878CC">
              <w:rPr>
                <w:rFonts w:hint="eastAsia"/>
                <w:sz w:val="16"/>
                <w:szCs w:val="20"/>
                <w:lang w:val="en-US"/>
              </w:rPr>
              <w:t>,</w:t>
            </w:r>
            <w:r w:rsidR="00B847A7">
              <w:rPr>
                <w:sz w:val="16"/>
                <w:szCs w:val="20"/>
                <w:lang w:val="en-US"/>
              </w:rPr>
              <w:t>8</w:t>
            </w:r>
            <w:r w:rsidRPr="00A878CC">
              <w:rPr>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58C41A1" w14:textId="77777777" w:rsidR="003B5CB5" w:rsidRPr="00A878CC" w:rsidRDefault="003B5CB5"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10BE92C3" w14:textId="77777777" w:rsidR="003B5CB5" w:rsidRPr="00A878CC" w:rsidRDefault="003B5CB5" w:rsidP="003B5CB5">
            <w:pPr>
              <w:rPr>
                <w:sz w:val="16"/>
                <w:szCs w:val="20"/>
                <w:lang w:val="en-US"/>
              </w:rPr>
            </w:pPr>
          </w:p>
        </w:tc>
      </w:tr>
      <w:tr w:rsidR="00650467" w:rsidRPr="00A878CC" w14:paraId="7C4B79F7" w14:textId="77777777" w:rsidTr="000745E0">
        <w:trPr>
          <w:trHeight w:val="244"/>
        </w:trPr>
        <w:tc>
          <w:tcPr>
            <w:tcW w:w="737" w:type="dxa"/>
            <w:vMerge/>
            <w:tcBorders>
              <w:top w:val="single" w:sz="2" w:space="0" w:color="000000"/>
              <w:left w:val="nil"/>
              <w:bottom w:val="single" w:sz="2" w:space="0" w:color="000000"/>
              <w:right w:val="single" w:sz="4" w:space="0" w:color="auto"/>
            </w:tcBorders>
            <w:vAlign w:val="center"/>
            <w:hideMark/>
          </w:tcPr>
          <w:p w14:paraId="7617267E" w14:textId="77777777" w:rsidR="003B5CB5" w:rsidRPr="00A878CC" w:rsidRDefault="003B5CB5" w:rsidP="00737BD5">
            <w:pPr>
              <w:jc w:val="cente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2CB3DF" w14:textId="77777777" w:rsidR="003B5CB5" w:rsidRPr="00A878CC" w:rsidRDefault="003B5CB5" w:rsidP="00737BD5">
            <w:pPr>
              <w:jc w:val="center"/>
              <w:rPr>
                <w:sz w:val="16"/>
                <w:szCs w:val="20"/>
                <w:lang w:val="en-US"/>
              </w:rPr>
            </w:pPr>
            <w:r w:rsidRPr="00A878CC">
              <w:rPr>
                <w:sz w:val="16"/>
                <w:szCs w:val="20"/>
                <w:lang w:val="en-US"/>
              </w:rPr>
              <w:t>Standard Shell (9㎡)</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AFD54D7" w14:textId="77777777" w:rsidR="003B5CB5" w:rsidRPr="00A878CC" w:rsidRDefault="003B5CB5" w:rsidP="003B5CB5">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3ACAC6C" w14:textId="77777777" w:rsidR="003B5CB5" w:rsidRPr="00A878CC" w:rsidRDefault="003B5CB5" w:rsidP="003B5CB5">
            <w:pPr>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25F8FCA" w14:textId="10E35706" w:rsidR="003B5CB5" w:rsidRPr="00A878CC" w:rsidRDefault="003B5CB5" w:rsidP="002574AA">
            <w:pPr>
              <w:jc w:val="right"/>
              <w:rPr>
                <w:sz w:val="16"/>
                <w:szCs w:val="20"/>
                <w:lang w:val="en-US"/>
              </w:rPr>
            </w:pPr>
            <w:r w:rsidRPr="00A878CC">
              <w:rPr>
                <w:rFonts w:hint="eastAsia"/>
                <w:sz w:val="16"/>
                <w:szCs w:val="20"/>
                <w:lang w:val="en-US"/>
              </w:rPr>
              <w:t xml:space="preserve">$ </w:t>
            </w:r>
            <w:r w:rsidR="002574AA">
              <w:rPr>
                <w:rFonts w:hint="eastAsia"/>
                <w:sz w:val="16"/>
                <w:szCs w:val="20"/>
                <w:lang w:val="en-US"/>
              </w:rPr>
              <w:t>3,</w:t>
            </w:r>
            <w:r w:rsidR="00B847A7">
              <w:rPr>
                <w:sz w:val="16"/>
                <w:szCs w:val="20"/>
                <w:lang w:val="en-US"/>
              </w:rPr>
              <w:t>3</w:t>
            </w:r>
            <w:r w:rsidR="002574AA">
              <w:rPr>
                <w:rFonts w:hint="eastAsia"/>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71C0915" w14:textId="77777777" w:rsidR="003B5CB5" w:rsidRPr="00A878CC" w:rsidRDefault="003B5CB5"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49953628" w14:textId="77777777" w:rsidR="003B5CB5" w:rsidRPr="00A878CC" w:rsidRDefault="003B5CB5" w:rsidP="009C2756">
            <w:pPr>
              <w:rPr>
                <w:sz w:val="16"/>
                <w:szCs w:val="20"/>
                <w:lang w:val="en-US"/>
              </w:rPr>
            </w:pPr>
          </w:p>
        </w:tc>
      </w:tr>
      <w:tr w:rsidR="00EB6A7C" w:rsidRPr="00A878CC" w14:paraId="74A840B1" w14:textId="77777777" w:rsidTr="000745E0">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7692E5F9" w14:textId="77777777" w:rsidR="00EB6A7C" w:rsidRPr="00A878CC" w:rsidRDefault="00EB6A7C" w:rsidP="00737BD5">
            <w:pPr>
              <w:jc w:val="center"/>
              <w:rPr>
                <w:sz w:val="16"/>
                <w:szCs w:val="20"/>
                <w:lang w:val="en-US"/>
              </w:rPr>
            </w:pPr>
            <w:r w:rsidRPr="00A878CC">
              <w:rPr>
                <w:rFonts w:hint="eastAsia"/>
                <w:b/>
                <w:bCs/>
                <w:sz w:val="16"/>
                <w:szCs w:val="20"/>
                <w:lang w:val="en-US"/>
              </w:rPr>
              <w:t>①</w:t>
            </w:r>
            <w:r w:rsidRPr="00A878CC">
              <w:rPr>
                <w:b/>
                <w:bCs/>
                <w:sz w:val="16"/>
                <w:szCs w:val="20"/>
                <w:lang w:val="en-US"/>
              </w:rPr>
              <w:t xml:space="preserve">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7C8D7B5D" w14:textId="77777777" w:rsidR="00EB6A7C" w:rsidRPr="00A878CC" w:rsidRDefault="00EB6A7C" w:rsidP="00EB6A7C">
            <w:pPr>
              <w:jc w:val="center"/>
              <w:rPr>
                <w:sz w:val="16"/>
                <w:szCs w:val="20"/>
                <w:lang w:val="en-US"/>
              </w:rPr>
            </w:pPr>
            <w:r w:rsidRPr="00A878CC">
              <w:rPr>
                <w:bCs/>
                <w:sz w:val="16"/>
                <w:szCs w:val="20"/>
                <w:lang w:val="en-US"/>
              </w:rPr>
              <w:t>USD</w:t>
            </w:r>
          </w:p>
        </w:tc>
        <w:tc>
          <w:tcPr>
            <w:tcW w:w="6206" w:type="dxa"/>
            <w:gridSpan w:val="6"/>
            <w:tcBorders>
              <w:top w:val="single" w:sz="4" w:space="0" w:color="auto"/>
              <w:left w:val="nil"/>
              <w:bottom w:val="single" w:sz="4" w:space="0" w:color="auto"/>
              <w:right w:val="nil"/>
            </w:tcBorders>
            <w:shd w:val="clear" w:color="auto" w:fill="D6D6D6"/>
            <w:vAlign w:val="center"/>
          </w:tcPr>
          <w:p w14:paraId="5AC28D01" w14:textId="77777777" w:rsidR="00EB6A7C" w:rsidRPr="00A878CC" w:rsidRDefault="00EB6A7C" w:rsidP="00EB6A7C">
            <w:pPr>
              <w:rPr>
                <w:sz w:val="16"/>
                <w:szCs w:val="20"/>
                <w:lang w:val="en-US"/>
              </w:rPr>
            </w:pPr>
          </w:p>
        </w:tc>
      </w:tr>
      <w:tr w:rsidR="002E138A" w:rsidRPr="00A878CC" w14:paraId="52A75A4C" w14:textId="77777777" w:rsidTr="00B364EB">
        <w:trPr>
          <w:trHeight w:val="213"/>
        </w:trPr>
        <w:tc>
          <w:tcPr>
            <w:tcW w:w="737" w:type="dxa"/>
            <w:vMerge w:val="restart"/>
            <w:tcBorders>
              <w:top w:val="single" w:sz="2" w:space="0" w:color="000000"/>
              <w:left w:val="nil"/>
              <w:right w:val="single" w:sz="4" w:space="0" w:color="auto"/>
            </w:tcBorders>
            <w:tcMar>
              <w:top w:w="28" w:type="dxa"/>
              <w:left w:w="28" w:type="dxa"/>
              <w:bottom w:w="28" w:type="dxa"/>
              <w:right w:w="28" w:type="dxa"/>
            </w:tcMar>
            <w:vAlign w:val="center"/>
            <w:hideMark/>
          </w:tcPr>
          <w:p w14:paraId="75C6C4A0" w14:textId="77777777" w:rsidR="002E138A" w:rsidRPr="00A878CC" w:rsidRDefault="002E138A" w:rsidP="00737BD5">
            <w:pPr>
              <w:jc w:val="center"/>
              <w:rPr>
                <w:sz w:val="18"/>
                <w:szCs w:val="20"/>
                <w:lang w:val="en-US"/>
              </w:rPr>
            </w:pPr>
            <w:r w:rsidRPr="00A878CC">
              <w:rPr>
                <w:bCs/>
                <w:sz w:val="18"/>
                <w:szCs w:val="20"/>
                <w:lang w:val="en-US"/>
              </w:rPr>
              <w:t>Utility</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57237EB" w14:textId="77777777" w:rsidR="002E138A" w:rsidRPr="00A878CC" w:rsidRDefault="002E138A" w:rsidP="00737BD5">
            <w:pPr>
              <w:jc w:val="center"/>
              <w:rPr>
                <w:sz w:val="16"/>
                <w:szCs w:val="20"/>
                <w:lang w:val="en-US"/>
              </w:rPr>
            </w:pPr>
            <w:r w:rsidRPr="00A878CC">
              <w:rPr>
                <w:sz w:val="16"/>
                <w:szCs w:val="20"/>
                <w:lang w:val="en-US"/>
              </w:rPr>
              <w:t>Electricity</w:t>
            </w: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D80DB5" w14:textId="77777777" w:rsidR="002E138A" w:rsidRPr="00A878CC" w:rsidRDefault="002E138A">
            <w:pPr>
              <w:jc w:val="center"/>
              <w:rPr>
                <w:rFonts w:cs="굴림"/>
                <w:sz w:val="16"/>
                <w:szCs w:val="20"/>
              </w:rPr>
            </w:pPr>
            <w:r w:rsidRPr="00A878CC">
              <w:rPr>
                <w:rFonts w:hint="eastAsia"/>
                <w:sz w:val="16"/>
                <w:szCs w:val="20"/>
              </w:rPr>
              <w:t>Single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092C2B4" w14:textId="73990958" w:rsidR="002E138A" w:rsidRPr="00A878CC" w:rsidRDefault="002E138A" w:rsidP="00D54A01">
            <w:pPr>
              <w:jc w:val="right"/>
              <w:rPr>
                <w:sz w:val="16"/>
                <w:szCs w:val="20"/>
                <w:lang w:val="en-US"/>
              </w:rPr>
            </w:pPr>
            <w:r w:rsidRPr="00A878CC">
              <w:rPr>
                <w:rFonts w:hint="eastAsia"/>
                <w:sz w:val="16"/>
                <w:szCs w:val="20"/>
                <w:lang w:val="en-US"/>
              </w:rPr>
              <w:t xml:space="preserve">(      )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444716" w14:textId="77777777" w:rsidR="002E138A" w:rsidRPr="00A878CC" w:rsidRDefault="002E138A" w:rsidP="00D54A01">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0B67ECB7" w14:textId="28F19FD1" w:rsidR="002E138A" w:rsidRPr="00A878CC" w:rsidRDefault="002E138A" w:rsidP="003B5CB5">
            <w:pPr>
              <w:jc w:val="right"/>
              <w:rPr>
                <w:sz w:val="16"/>
                <w:szCs w:val="20"/>
                <w:lang w:val="en-US"/>
              </w:rPr>
            </w:pPr>
            <w:r w:rsidRPr="00A878CC">
              <w:rPr>
                <w:sz w:val="16"/>
                <w:szCs w:val="20"/>
                <w:lang w:val="en-US"/>
              </w:rPr>
              <w:t xml:space="preserve">$ </w:t>
            </w:r>
            <w:r w:rsidR="002B1A13">
              <w:rPr>
                <w:sz w:val="16"/>
                <w:szCs w:val="20"/>
                <w:lang w:val="en-US"/>
              </w:rPr>
              <w:t>7</w:t>
            </w:r>
            <w:r w:rsidRPr="00A878CC">
              <w:rPr>
                <w:sz w:val="16"/>
                <w:szCs w:val="20"/>
                <w:lang w:val="en-US"/>
              </w:rPr>
              <w:t>0/</w:t>
            </w:r>
            <w:r w:rsidR="00D53E4E">
              <w:rPr>
                <w:sz w:val="16"/>
                <w:szCs w:val="20"/>
                <w:lang w:val="en-US"/>
              </w:rPr>
              <w:t>kW</w:t>
            </w:r>
          </w:p>
          <w:p w14:paraId="2CF0D42A" w14:textId="2FF31AEC" w:rsidR="002E138A" w:rsidRPr="00A878CC" w:rsidRDefault="002E138A" w:rsidP="003B5CB5">
            <w:pPr>
              <w:jc w:val="right"/>
              <w:rPr>
                <w:sz w:val="16"/>
                <w:szCs w:val="20"/>
                <w:lang w:val="en-US"/>
              </w:rPr>
            </w:pPr>
            <w:r w:rsidRPr="00A878CC">
              <w:rPr>
                <w:sz w:val="16"/>
                <w:szCs w:val="20"/>
                <w:lang w:val="en-US"/>
              </w:rPr>
              <w:t>(24 Hours :</w:t>
            </w:r>
            <w:r w:rsidRPr="00A878CC">
              <w:rPr>
                <w:rFonts w:hint="eastAsia"/>
                <w:sz w:val="16"/>
                <w:szCs w:val="20"/>
                <w:lang w:val="en-US"/>
              </w:rPr>
              <w:t xml:space="preserve"> </w:t>
            </w:r>
            <w:r w:rsidRPr="00A878CC">
              <w:rPr>
                <w:sz w:val="16"/>
                <w:szCs w:val="20"/>
                <w:lang w:val="en-US"/>
              </w:rPr>
              <w:t xml:space="preserve">$ </w:t>
            </w:r>
            <w:r w:rsidR="002B1A13">
              <w:rPr>
                <w:sz w:val="16"/>
                <w:szCs w:val="20"/>
                <w:lang w:val="en-US"/>
              </w:rPr>
              <w:t>8</w:t>
            </w:r>
            <w:r w:rsidRPr="00A878CC">
              <w:rPr>
                <w:sz w:val="16"/>
                <w:szCs w:val="20"/>
                <w:lang w:val="en-US"/>
              </w:rPr>
              <w:t>0/</w:t>
            </w:r>
            <w:r w:rsidR="00D53E4E">
              <w:rPr>
                <w:sz w:val="16"/>
                <w:szCs w:val="20"/>
                <w:lang w:val="en-US"/>
              </w:rPr>
              <w:t xml:space="preserve"> kW</w:t>
            </w:r>
            <w:r w:rsidRPr="00A878CC">
              <w:rPr>
                <w:sz w:val="16"/>
                <w:szCs w:val="20"/>
                <w:lang w:val="en-US"/>
              </w:rPr>
              <w:t>)</w:t>
            </w:r>
          </w:p>
        </w:tc>
        <w:tc>
          <w:tcPr>
            <w:tcW w:w="566" w:type="dxa"/>
            <w:vMerge w:val="restart"/>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E082521"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vMerge w:val="restart"/>
            <w:tcBorders>
              <w:top w:val="single" w:sz="4" w:space="0" w:color="auto"/>
              <w:left w:val="nil"/>
              <w:bottom w:val="single" w:sz="4" w:space="0" w:color="auto"/>
              <w:right w:val="nil"/>
            </w:tcBorders>
            <w:vAlign w:val="center"/>
          </w:tcPr>
          <w:p w14:paraId="09851C9D" w14:textId="77777777" w:rsidR="002E138A" w:rsidRPr="00A878CC" w:rsidRDefault="002E138A" w:rsidP="009C2756">
            <w:pPr>
              <w:rPr>
                <w:sz w:val="16"/>
                <w:szCs w:val="20"/>
                <w:lang w:val="en-US"/>
              </w:rPr>
            </w:pPr>
          </w:p>
        </w:tc>
      </w:tr>
      <w:tr w:rsidR="002E138A" w:rsidRPr="00A878CC" w14:paraId="04D07976" w14:textId="77777777" w:rsidTr="00B364EB">
        <w:trPr>
          <w:trHeight w:val="213"/>
        </w:trPr>
        <w:tc>
          <w:tcPr>
            <w:tcW w:w="737" w:type="dxa"/>
            <w:vMerge/>
            <w:tcBorders>
              <w:left w:val="nil"/>
              <w:right w:val="single" w:sz="4" w:space="0" w:color="auto"/>
            </w:tcBorders>
            <w:vAlign w:val="center"/>
            <w:hideMark/>
          </w:tcPr>
          <w:p w14:paraId="793FF657" w14:textId="77777777" w:rsidR="002E138A" w:rsidRPr="00A878CC" w:rsidRDefault="002E138A" w:rsidP="009C2756">
            <w:pPr>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DA548E" w14:textId="77777777" w:rsidR="002E138A" w:rsidRPr="00A878CC" w:rsidRDefault="002E138A" w:rsidP="009C2756">
            <w:pPr>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EA8342" w14:textId="77777777" w:rsidR="002E138A" w:rsidRPr="00A878CC" w:rsidRDefault="002E138A">
            <w:pPr>
              <w:jc w:val="center"/>
              <w:rPr>
                <w:rFonts w:cs="굴림"/>
                <w:sz w:val="16"/>
                <w:szCs w:val="20"/>
              </w:rPr>
            </w:pPr>
            <w:r w:rsidRPr="00A878CC">
              <w:rPr>
                <w:rFonts w:hint="eastAsia"/>
                <w:sz w:val="16"/>
                <w:szCs w:val="20"/>
              </w:rPr>
              <w:t>Three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6BA533F" w14:textId="4839DC22" w:rsidR="002E138A" w:rsidRPr="00A878CC" w:rsidRDefault="002E138A" w:rsidP="00D54A01">
            <w:pPr>
              <w:jc w:val="right"/>
              <w:rPr>
                <w:sz w:val="16"/>
                <w:szCs w:val="20"/>
                <w:lang w:val="en-US"/>
              </w:rPr>
            </w:pPr>
            <w:r w:rsidRPr="00A878CC">
              <w:rPr>
                <w:rFonts w:hint="eastAsia"/>
                <w:sz w:val="16"/>
                <w:szCs w:val="20"/>
                <w:lang w:val="en-US"/>
              </w:rPr>
              <w:t xml:space="preserve">(      )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184A51" w14:textId="77777777" w:rsidR="002E138A" w:rsidRPr="00A878CC" w:rsidRDefault="002E138A" w:rsidP="003B5CB5">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0FE7C245" w14:textId="77777777" w:rsidR="002E138A" w:rsidRPr="00A878CC" w:rsidRDefault="002E138A" w:rsidP="003B5CB5">
            <w:pPr>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4914976D" w14:textId="77777777" w:rsidR="002E138A" w:rsidRPr="00A878CC" w:rsidRDefault="002E138A" w:rsidP="007D5BCC">
            <w:pPr>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3601F994" w14:textId="77777777" w:rsidR="002E138A" w:rsidRPr="00A878CC" w:rsidRDefault="002E138A" w:rsidP="009C2756">
            <w:pPr>
              <w:rPr>
                <w:sz w:val="16"/>
                <w:szCs w:val="20"/>
                <w:lang w:val="en-US"/>
              </w:rPr>
            </w:pPr>
          </w:p>
        </w:tc>
      </w:tr>
      <w:tr w:rsidR="002E138A" w:rsidRPr="00A878CC" w14:paraId="528D2E47" w14:textId="77777777" w:rsidTr="00B364EB">
        <w:trPr>
          <w:trHeight w:val="213"/>
        </w:trPr>
        <w:tc>
          <w:tcPr>
            <w:tcW w:w="737" w:type="dxa"/>
            <w:vMerge/>
            <w:tcBorders>
              <w:left w:val="nil"/>
              <w:right w:val="single" w:sz="4" w:space="0" w:color="auto"/>
            </w:tcBorders>
            <w:vAlign w:val="center"/>
            <w:hideMark/>
          </w:tcPr>
          <w:p w14:paraId="4CD05D69" w14:textId="77777777" w:rsidR="002E138A" w:rsidRPr="00A878CC" w:rsidRDefault="002E138A" w:rsidP="009C2756">
            <w:pPr>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9C722A" w14:textId="77777777" w:rsidR="002E138A" w:rsidRPr="00A878CC" w:rsidRDefault="002E138A" w:rsidP="009C2756">
            <w:pPr>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CD49A1D" w14:textId="77777777" w:rsidR="002E138A" w:rsidRPr="00A878CC" w:rsidRDefault="002E138A">
            <w:pPr>
              <w:jc w:val="center"/>
              <w:rPr>
                <w:rFonts w:cs="굴림"/>
                <w:sz w:val="16"/>
                <w:szCs w:val="20"/>
              </w:rPr>
            </w:pPr>
            <w:r w:rsidRPr="00A878CC">
              <w:rPr>
                <w:rFonts w:hint="eastAsia"/>
                <w:sz w:val="16"/>
                <w:szCs w:val="20"/>
              </w:rPr>
              <w:t>Three Phase 380V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2910E5" w14:textId="2C8CA1E5" w:rsidR="002E138A" w:rsidRPr="00A878CC" w:rsidRDefault="002E138A" w:rsidP="00D54A01">
            <w:pPr>
              <w:jc w:val="right"/>
              <w:rPr>
                <w:sz w:val="16"/>
                <w:szCs w:val="20"/>
                <w:lang w:val="en-US"/>
              </w:rPr>
            </w:pPr>
            <w:r w:rsidRPr="00A878CC">
              <w:rPr>
                <w:rFonts w:hint="eastAsia"/>
                <w:sz w:val="16"/>
                <w:szCs w:val="20"/>
                <w:lang w:val="en-US"/>
              </w:rPr>
              <w:t xml:space="preserve">(      )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79EA2D" w14:textId="77777777" w:rsidR="002E138A" w:rsidRPr="00A878CC" w:rsidRDefault="002E138A" w:rsidP="003B5CB5">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751970AC" w14:textId="77777777" w:rsidR="002E138A" w:rsidRPr="00A878CC" w:rsidRDefault="002E138A" w:rsidP="003B5CB5">
            <w:pPr>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6C047CC1" w14:textId="77777777" w:rsidR="002E138A" w:rsidRPr="00A878CC" w:rsidRDefault="002E138A" w:rsidP="007D5BCC">
            <w:pPr>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0332E523" w14:textId="77777777" w:rsidR="002E138A" w:rsidRPr="00A878CC" w:rsidRDefault="002E138A" w:rsidP="009C2756">
            <w:pPr>
              <w:rPr>
                <w:sz w:val="16"/>
                <w:szCs w:val="20"/>
                <w:lang w:val="en-US"/>
              </w:rPr>
            </w:pPr>
          </w:p>
        </w:tc>
      </w:tr>
      <w:tr w:rsidR="002E138A" w:rsidRPr="00A878CC" w14:paraId="3DFE9209" w14:textId="77777777" w:rsidTr="00B364EB">
        <w:trPr>
          <w:trHeight w:val="213"/>
        </w:trPr>
        <w:tc>
          <w:tcPr>
            <w:tcW w:w="737" w:type="dxa"/>
            <w:vMerge/>
            <w:tcBorders>
              <w:left w:val="nil"/>
              <w:right w:val="single" w:sz="4" w:space="0" w:color="auto"/>
            </w:tcBorders>
            <w:vAlign w:val="center"/>
            <w:hideMark/>
          </w:tcPr>
          <w:p w14:paraId="0D354D57" w14:textId="77777777" w:rsidR="002E138A" w:rsidRPr="00A878CC" w:rsidRDefault="002E138A" w:rsidP="009C2756">
            <w:pPr>
              <w:rPr>
                <w:sz w:val="18"/>
                <w:szCs w:val="20"/>
                <w:lang w:val="en-US"/>
              </w:rPr>
            </w:pPr>
          </w:p>
        </w:tc>
        <w:tc>
          <w:tcPr>
            <w:tcW w:w="2977" w:type="dxa"/>
            <w:gridSpan w:val="2"/>
            <w:tcBorders>
              <w:left w:val="single" w:sz="4" w:space="0" w:color="auto"/>
              <w:bottom w:val="single" w:sz="4" w:space="0" w:color="auto"/>
              <w:right w:val="single" w:sz="4" w:space="0" w:color="auto"/>
            </w:tcBorders>
            <w:vAlign w:val="center"/>
            <w:hideMark/>
          </w:tcPr>
          <w:p w14:paraId="50E4AA2B" w14:textId="77777777" w:rsidR="002E138A" w:rsidRPr="00A878CC" w:rsidRDefault="002E138A" w:rsidP="00D54A01">
            <w:pPr>
              <w:jc w:val="center"/>
              <w:rPr>
                <w:sz w:val="16"/>
                <w:szCs w:val="20"/>
                <w:lang w:val="en-US"/>
              </w:rPr>
            </w:pPr>
            <w:r>
              <w:rPr>
                <w:rFonts w:hint="eastAsia"/>
                <w:sz w:val="16"/>
                <w:szCs w:val="20"/>
                <w:lang w:val="en-US"/>
              </w:rPr>
              <w:t>T</w:t>
            </w:r>
            <w:r>
              <w:rPr>
                <w:sz w:val="16"/>
                <w:szCs w:val="20"/>
                <w:lang w:val="en-US"/>
              </w:rPr>
              <w:t>elephone</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6F6109DC"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78C43FBE"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BCE61EC" w14:textId="77777777" w:rsidR="002E138A" w:rsidRPr="00A878CC" w:rsidRDefault="002E138A">
            <w:pPr>
              <w:jc w:val="right"/>
              <w:rPr>
                <w:rFonts w:cs="굴림"/>
                <w:sz w:val="16"/>
                <w:szCs w:val="20"/>
              </w:rPr>
            </w:pPr>
            <w:r w:rsidRPr="00A878CC">
              <w:rPr>
                <w:rFonts w:hint="eastAsia"/>
                <w:sz w:val="16"/>
                <w:szCs w:val="20"/>
              </w:rPr>
              <w:t>$ 150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78F64FD"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332217FA" w14:textId="77777777" w:rsidR="002E138A" w:rsidRPr="00A878CC" w:rsidRDefault="002E138A" w:rsidP="009C2756">
            <w:pPr>
              <w:rPr>
                <w:sz w:val="16"/>
                <w:szCs w:val="20"/>
                <w:lang w:val="en-US"/>
              </w:rPr>
            </w:pPr>
          </w:p>
        </w:tc>
      </w:tr>
      <w:tr w:rsidR="002E138A" w:rsidRPr="00A878CC" w14:paraId="1168B92E" w14:textId="77777777" w:rsidTr="00B364EB">
        <w:trPr>
          <w:trHeight w:val="213"/>
        </w:trPr>
        <w:tc>
          <w:tcPr>
            <w:tcW w:w="737" w:type="dxa"/>
            <w:vMerge/>
            <w:tcBorders>
              <w:left w:val="nil"/>
              <w:right w:val="single" w:sz="4" w:space="0" w:color="auto"/>
            </w:tcBorders>
            <w:vAlign w:val="center"/>
            <w:hideMark/>
          </w:tcPr>
          <w:p w14:paraId="6A35304B"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58AA2F6" w14:textId="77777777" w:rsidR="002E138A" w:rsidRPr="00A878CC" w:rsidRDefault="002E138A" w:rsidP="00737BD5">
            <w:pPr>
              <w:jc w:val="center"/>
              <w:rPr>
                <w:rFonts w:cs="굴림"/>
                <w:sz w:val="16"/>
                <w:szCs w:val="20"/>
              </w:rPr>
            </w:pPr>
            <w:r w:rsidRPr="00A878CC">
              <w:rPr>
                <w:rFonts w:hint="eastAsia"/>
                <w:sz w:val="16"/>
                <w:szCs w:val="20"/>
              </w:rPr>
              <w:t>Water &amp; Drainage</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029A788F"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7B0FBA78"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25719A77"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23F7E02"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28D1BDBD" w14:textId="77777777" w:rsidR="002E138A" w:rsidRPr="00A878CC" w:rsidRDefault="002E138A" w:rsidP="009C2756">
            <w:pPr>
              <w:rPr>
                <w:sz w:val="16"/>
                <w:szCs w:val="20"/>
                <w:lang w:val="en-US"/>
              </w:rPr>
            </w:pPr>
          </w:p>
        </w:tc>
      </w:tr>
      <w:tr w:rsidR="002E138A" w:rsidRPr="00A878CC" w14:paraId="5DD7FD40" w14:textId="77777777" w:rsidTr="00B364EB">
        <w:trPr>
          <w:trHeight w:val="213"/>
        </w:trPr>
        <w:tc>
          <w:tcPr>
            <w:tcW w:w="737" w:type="dxa"/>
            <w:vMerge/>
            <w:tcBorders>
              <w:left w:val="nil"/>
              <w:right w:val="single" w:sz="4" w:space="0" w:color="auto"/>
            </w:tcBorders>
            <w:vAlign w:val="center"/>
            <w:hideMark/>
          </w:tcPr>
          <w:p w14:paraId="7994D20E"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4B53B4" w14:textId="77777777" w:rsidR="002E138A" w:rsidRPr="00A878CC" w:rsidRDefault="002E138A" w:rsidP="00737BD5">
            <w:pPr>
              <w:jc w:val="center"/>
              <w:rPr>
                <w:rFonts w:cs="굴림"/>
                <w:sz w:val="16"/>
                <w:szCs w:val="20"/>
              </w:rPr>
            </w:pPr>
            <w:r w:rsidRPr="00A878CC">
              <w:rPr>
                <w:rFonts w:hint="eastAsia"/>
                <w:sz w:val="16"/>
                <w:szCs w:val="20"/>
              </w:rPr>
              <w:t>Compressed Air</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DD6FA88"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2B55FA97"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C7B3BC3"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EB07790"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12E7B358" w14:textId="77777777" w:rsidR="002E138A" w:rsidRPr="00A878CC" w:rsidRDefault="002E138A" w:rsidP="009C2756">
            <w:pPr>
              <w:rPr>
                <w:sz w:val="16"/>
                <w:szCs w:val="20"/>
                <w:lang w:val="en-US"/>
              </w:rPr>
            </w:pPr>
          </w:p>
        </w:tc>
      </w:tr>
      <w:tr w:rsidR="002E138A" w:rsidRPr="00A878CC" w14:paraId="535CB560" w14:textId="77777777" w:rsidTr="00B364EB">
        <w:trPr>
          <w:trHeight w:val="213"/>
        </w:trPr>
        <w:tc>
          <w:tcPr>
            <w:tcW w:w="737" w:type="dxa"/>
            <w:vMerge/>
            <w:tcBorders>
              <w:left w:val="nil"/>
              <w:right w:val="single" w:sz="4" w:space="0" w:color="auto"/>
            </w:tcBorders>
            <w:vAlign w:val="center"/>
            <w:hideMark/>
          </w:tcPr>
          <w:p w14:paraId="421B68A0"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899CF0" w14:textId="77777777" w:rsidR="002E138A" w:rsidRPr="00A878CC" w:rsidRDefault="002E138A" w:rsidP="00737BD5">
            <w:pPr>
              <w:jc w:val="center"/>
              <w:rPr>
                <w:rFonts w:cs="굴림"/>
                <w:sz w:val="16"/>
                <w:szCs w:val="20"/>
              </w:rPr>
            </w:pPr>
            <w:r w:rsidRPr="00A878CC">
              <w:rPr>
                <w:rFonts w:hint="eastAsia"/>
                <w:sz w:val="16"/>
                <w:szCs w:val="20"/>
              </w:rPr>
              <w:t>LAN</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A5682B9"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53E1BD63" w14:textId="77777777" w:rsidR="002E138A" w:rsidRPr="00A878CC" w:rsidRDefault="002E138A" w:rsidP="003B5CB5">
            <w:pPr>
              <w:jc w:val="right"/>
              <w:rPr>
                <w:sz w:val="16"/>
                <w:szCs w:val="20"/>
                <w:lang w:val="en-US"/>
              </w:rPr>
            </w:pPr>
            <w:r w:rsidRPr="00A878CC">
              <w:rPr>
                <w:rFonts w:hint="eastAsia"/>
                <w:sz w:val="16"/>
                <w:szCs w:val="20"/>
                <w:lang w:val="en-US"/>
              </w:rPr>
              <w:t>PORT</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62B5210" w14:textId="77777777" w:rsidR="002E138A" w:rsidRPr="00A878CC" w:rsidRDefault="002E138A">
            <w:pPr>
              <w:jc w:val="right"/>
              <w:rPr>
                <w:rFonts w:cs="굴림"/>
                <w:sz w:val="16"/>
                <w:szCs w:val="20"/>
              </w:rPr>
            </w:pPr>
            <w:r w:rsidRPr="00A878CC">
              <w:rPr>
                <w:rFonts w:hint="eastAsia"/>
                <w:sz w:val="16"/>
                <w:szCs w:val="20"/>
              </w:rPr>
              <w:t>$ 1</w:t>
            </w:r>
            <w:r w:rsidR="00DB66CF">
              <w:rPr>
                <w:sz w:val="16"/>
                <w:szCs w:val="20"/>
              </w:rPr>
              <w:t>6</w:t>
            </w:r>
            <w:r w:rsidRPr="00A878CC">
              <w:rPr>
                <w:rFonts w:hint="eastAsia"/>
                <w:sz w:val="16"/>
                <w:szCs w:val="20"/>
              </w:rPr>
              <w:t>0 /PORT</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6F7F426"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415E2275" w14:textId="77777777" w:rsidR="002E138A" w:rsidRPr="00A878CC" w:rsidRDefault="002E138A" w:rsidP="009C2756">
            <w:pPr>
              <w:rPr>
                <w:sz w:val="16"/>
                <w:szCs w:val="20"/>
                <w:lang w:val="en-US"/>
              </w:rPr>
            </w:pPr>
          </w:p>
        </w:tc>
      </w:tr>
      <w:tr w:rsidR="002E138A" w:rsidRPr="00A878CC" w14:paraId="69C0D3F0" w14:textId="77777777" w:rsidTr="00B364EB">
        <w:trPr>
          <w:trHeight w:val="213"/>
        </w:trPr>
        <w:tc>
          <w:tcPr>
            <w:tcW w:w="737" w:type="dxa"/>
            <w:vMerge/>
            <w:tcBorders>
              <w:left w:val="nil"/>
              <w:right w:val="single" w:sz="4" w:space="0" w:color="auto"/>
            </w:tcBorders>
            <w:vAlign w:val="center"/>
            <w:hideMark/>
          </w:tcPr>
          <w:p w14:paraId="26A6F9AB"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C4EE22" w14:textId="77777777" w:rsidR="002E138A" w:rsidRPr="00A878CC" w:rsidRDefault="002E138A" w:rsidP="00737BD5">
            <w:pPr>
              <w:jc w:val="center"/>
              <w:rPr>
                <w:rFonts w:cs="굴림"/>
                <w:sz w:val="16"/>
                <w:szCs w:val="20"/>
              </w:rPr>
            </w:pPr>
            <w:r w:rsidRPr="00A878CC">
              <w:rPr>
                <w:rFonts w:hint="eastAsia"/>
                <w:sz w:val="16"/>
                <w:szCs w:val="20"/>
              </w:rPr>
              <w:t>Bar-code Reader</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3F08677"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0D633D4E"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3333840C"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A5D885D"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514546FA" w14:textId="77777777" w:rsidR="002E138A" w:rsidRPr="00A878CC" w:rsidRDefault="002E138A" w:rsidP="009C2756">
            <w:pPr>
              <w:rPr>
                <w:sz w:val="16"/>
                <w:szCs w:val="20"/>
                <w:lang w:val="en-US"/>
              </w:rPr>
            </w:pPr>
          </w:p>
        </w:tc>
      </w:tr>
      <w:tr w:rsidR="002E138A" w:rsidRPr="00A878CC" w14:paraId="57F1334B" w14:textId="77777777" w:rsidTr="00B364EB">
        <w:trPr>
          <w:trHeight w:val="213"/>
        </w:trPr>
        <w:tc>
          <w:tcPr>
            <w:tcW w:w="737" w:type="dxa"/>
            <w:vMerge/>
            <w:tcBorders>
              <w:left w:val="nil"/>
              <w:bottom w:val="single" w:sz="2" w:space="0" w:color="000000"/>
              <w:right w:val="single" w:sz="4" w:space="0" w:color="auto"/>
            </w:tcBorders>
            <w:vAlign w:val="center"/>
          </w:tcPr>
          <w:p w14:paraId="258F8657" w14:textId="77777777" w:rsidR="002E138A" w:rsidRPr="00A878CC" w:rsidRDefault="002E138A" w:rsidP="002E138A">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E217D84" w14:textId="77777777" w:rsidR="002E138A" w:rsidRPr="00A878CC" w:rsidRDefault="002E138A" w:rsidP="002E138A">
            <w:pPr>
              <w:jc w:val="center"/>
              <w:rPr>
                <w:sz w:val="16"/>
                <w:szCs w:val="20"/>
              </w:rPr>
            </w:pPr>
            <w:r w:rsidRPr="002E138A">
              <w:rPr>
                <w:sz w:val="16"/>
                <w:szCs w:val="20"/>
              </w:rPr>
              <w:t>Power Socket</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5D8F67D" w14:textId="77777777" w:rsidR="002E138A" w:rsidRPr="00A878CC" w:rsidRDefault="002E138A" w:rsidP="002E138A">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5F74E277" w14:textId="77777777" w:rsidR="002E138A" w:rsidRPr="00A878CC" w:rsidRDefault="002E138A" w:rsidP="002E138A">
            <w:pPr>
              <w:jc w:val="right"/>
              <w:rPr>
                <w:rFonts w:cs="Frutiger-LightCn"/>
                <w:kern w:val="0"/>
                <w:sz w:val="16"/>
                <w:szCs w:val="20"/>
                <w:lang w:val="en-US"/>
              </w:rPr>
            </w:pP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2220CCE5" w14:textId="77777777" w:rsidR="002E138A" w:rsidRPr="00A878CC" w:rsidRDefault="002E138A" w:rsidP="002E138A">
            <w:pPr>
              <w:jc w:val="right"/>
              <w:rPr>
                <w:sz w:val="16"/>
                <w:szCs w:val="20"/>
              </w:rPr>
            </w:pPr>
            <w:r w:rsidRPr="00A878CC">
              <w:rPr>
                <w:rFonts w:hint="eastAsia"/>
                <w:sz w:val="16"/>
                <w:szCs w:val="20"/>
              </w:rPr>
              <w:t xml:space="preserve">$ </w:t>
            </w:r>
            <w:r>
              <w:rPr>
                <w:sz w:val="16"/>
                <w:szCs w:val="20"/>
              </w:rPr>
              <w:t>3</w:t>
            </w:r>
            <w:r w:rsidRPr="00A878CC">
              <w:rPr>
                <w:rFonts w:hint="eastAsia"/>
                <w:sz w:val="16"/>
                <w:szCs w:val="20"/>
              </w:rPr>
              <w:t>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F61229D" w14:textId="77777777" w:rsidR="002E138A" w:rsidRPr="00A878CC" w:rsidRDefault="002E138A" w:rsidP="002E138A">
            <w:pPr>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2C79CE6F" w14:textId="77777777" w:rsidR="002E138A" w:rsidRPr="00A878CC" w:rsidRDefault="002E138A" w:rsidP="002E138A">
            <w:pPr>
              <w:rPr>
                <w:sz w:val="16"/>
                <w:szCs w:val="20"/>
                <w:lang w:val="en-US"/>
              </w:rPr>
            </w:pPr>
          </w:p>
        </w:tc>
      </w:tr>
      <w:tr w:rsidR="002E138A" w:rsidRPr="00A878CC" w14:paraId="23CCACF6" w14:textId="77777777" w:rsidTr="00661464">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B499C36" w14:textId="77777777" w:rsidR="002E138A" w:rsidRPr="00A878CC" w:rsidRDefault="002E138A" w:rsidP="002E138A">
            <w:pPr>
              <w:jc w:val="center"/>
              <w:rPr>
                <w:sz w:val="16"/>
                <w:szCs w:val="20"/>
                <w:lang w:val="en-US"/>
              </w:rPr>
            </w:pPr>
            <w:r w:rsidRPr="00A878CC">
              <w:rPr>
                <w:b/>
                <w:bCs/>
                <w:sz w:val="16"/>
                <w:szCs w:val="20"/>
                <w:lang w:val="en-US"/>
              </w:rPr>
              <w:t>②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31FAA6E6" w14:textId="77777777" w:rsidR="002E138A" w:rsidRPr="00A878CC" w:rsidRDefault="002E138A" w:rsidP="002E138A">
            <w:pPr>
              <w:jc w:val="center"/>
              <w:rPr>
                <w:sz w:val="16"/>
                <w:szCs w:val="20"/>
                <w:lang w:val="en-US"/>
              </w:rPr>
            </w:pPr>
            <w:r w:rsidRPr="00A878CC">
              <w:rPr>
                <w:rFonts w:hint="eastAsia"/>
                <w:sz w:val="16"/>
                <w:szCs w:val="20"/>
                <w:lang w:val="en-US"/>
              </w:rPr>
              <w:t>USD</w:t>
            </w:r>
          </w:p>
        </w:tc>
        <w:tc>
          <w:tcPr>
            <w:tcW w:w="6206" w:type="dxa"/>
            <w:gridSpan w:val="6"/>
            <w:tcBorders>
              <w:top w:val="single" w:sz="4" w:space="0" w:color="auto"/>
              <w:left w:val="nil"/>
              <w:bottom w:val="single" w:sz="4" w:space="0" w:color="auto"/>
              <w:right w:val="nil"/>
            </w:tcBorders>
            <w:shd w:val="clear" w:color="auto" w:fill="D6D6D6"/>
            <w:vAlign w:val="center"/>
          </w:tcPr>
          <w:p w14:paraId="77E192E1" w14:textId="77777777" w:rsidR="002E138A" w:rsidRPr="00A878CC" w:rsidRDefault="002E138A" w:rsidP="002E138A">
            <w:pPr>
              <w:rPr>
                <w:sz w:val="16"/>
                <w:szCs w:val="20"/>
                <w:lang w:val="en-US"/>
              </w:rPr>
            </w:pPr>
          </w:p>
        </w:tc>
      </w:tr>
      <w:tr w:rsidR="002E138A" w:rsidRPr="00A878CC" w14:paraId="4E8D1C14" w14:textId="77777777" w:rsidTr="00210759">
        <w:trPr>
          <w:trHeight w:val="42"/>
        </w:trPr>
        <w:tc>
          <w:tcPr>
            <w:tcW w:w="3714" w:type="dxa"/>
            <w:gridSpan w:val="3"/>
            <w:tcBorders>
              <w:top w:val="single" w:sz="4" w:space="0" w:color="auto"/>
              <w:left w:val="nil"/>
              <w:bottom w:val="thinThickSmallGap" w:sz="12" w:space="0" w:color="auto"/>
              <w:right w:val="single" w:sz="4" w:space="0" w:color="auto"/>
            </w:tcBorders>
            <w:shd w:val="clear" w:color="auto" w:fill="BBBBBB"/>
            <w:tcMar>
              <w:top w:w="28" w:type="dxa"/>
              <w:left w:w="28" w:type="dxa"/>
              <w:bottom w:w="28" w:type="dxa"/>
              <w:right w:w="28" w:type="dxa"/>
            </w:tcMar>
            <w:vAlign w:val="center"/>
            <w:hideMark/>
          </w:tcPr>
          <w:p w14:paraId="7E143081" w14:textId="77777777" w:rsidR="002E138A" w:rsidRPr="00A878CC" w:rsidRDefault="002E138A" w:rsidP="002E138A">
            <w:pPr>
              <w:jc w:val="center"/>
              <w:rPr>
                <w:sz w:val="16"/>
                <w:szCs w:val="20"/>
                <w:lang w:val="en-US"/>
              </w:rPr>
            </w:pPr>
            <w:r w:rsidRPr="00A878CC">
              <w:rPr>
                <w:b/>
                <w:sz w:val="16"/>
                <w:szCs w:val="20"/>
                <w:lang w:val="en-US"/>
              </w:rPr>
              <w:t>Total</w:t>
            </w:r>
            <w:r w:rsidRPr="00A878CC">
              <w:rPr>
                <w:rFonts w:hint="eastAsia"/>
                <w:b/>
                <w:sz w:val="16"/>
                <w:szCs w:val="20"/>
                <w:lang w:val="en-US"/>
              </w:rPr>
              <w:t xml:space="preserve"> (</w:t>
            </w:r>
            <w:r w:rsidRPr="00A878CC">
              <w:rPr>
                <w:b/>
                <w:sz w:val="16"/>
                <w:szCs w:val="20"/>
                <w:lang w:val="en-US"/>
              </w:rPr>
              <w:t xml:space="preserve">① </w:t>
            </w:r>
            <w:r w:rsidRPr="00A878CC">
              <w:rPr>
                <w:rFonts w:hint="eastAsia"/>
                <w:b/>
                <w:sz w:val="16"/>
                <w:szCs w:val="20"/>
                <w:lang w:val="en-US"/>
              </w:rPr>
              <w:t xml:space="preserve">+ </w:t>
            </w:r>
            <w:r w:rsidRPr="00A878CC">
              <w:rPr>
                <w:b/>
                <w:sz w:val="16"/>
                <w:szCs w:val="20"/>
                <w:lang w:val="en-US"/>
              </w:rPr>
              <w:t>②</w:t>
            </w:r>
            <w:r w:rsidRPr="00A878CC">
              <w:rPr>
                <w:rFonts w:hint="eastAsia"/>
                <w:b/>
                <w:sz w:val="16"/>
                <w:szCs w:val="20"/>
                <w:lang w:val="en-US"/>
              </w:rPr>
              <w:t>)</w:t>
            </w:r>
          </w:p>
        </w:tc>
        <w:tc>
          <w:tcPr>
            <w:tcW w:w="567" w:type="dxa"/>
            <w:tcBorders>
              <w:top w:val="single" w:sz="4" w:space="0" w:color="auto"/>
              <w:left w:val="single" w:sz="4" w:space="0" w:color="auto"/>
              <w:bottom w:val="thinThickSmallGap" w:sz="12" w:space="0" w:color="auto"/>
              <w:right w:val="nil"/>
            </w:tcBorders>
            <w:shd w:val="clear" w:color="auto" w:fill="BBBBBB"/>
            <w:tcMar>
              <w:top w:w="28" w:type="dxa"/>
              <w:left w:w="28" w:type="dxa"/>
              <w:bottom w:w="28" w:type="dxa"/>
              <w:right w:w="28" w:type="dxa"/>
            </w:tcMar>
            <w:vAlign w:val="center"/>
            <w:hideMark/>
          </w:tcPr>
          <w:p w14:paraId="6795CE94" w14:textId="77777777" w:rsidR="002E138A" w:rsidRPr="00A878CC" w:rsidRDefault="002E138A" w:rsidP="002E138A">
            <w:pPr>
              <w:jc w:val="center"/>
              <w:rPr>
                <w:sz w:val="16"/>
                <w:szCs w:val="20"/>
                <w:lang w:val="en-US"/>
              </w:rPr>
            </w:pPr>
            <w:r w:rsidRPr="00A878CC">
              <w:rPr>
                <w:rFonts w:hint="eastAsia"/>
                <w:sz w:val="16"/>
                <w:szCs w:val="20"/>
                <w:lang w:val="en-US"/>
              </w:rPr>
              <w:t>USD</w:t>
            </w:r>
          </w:p>
        </w:tc>
        <w:tc>
          <w:tcPr>
            <w:tcW w:w="6206" w:type="dxa"/>
            <w:gridSpan w:val="6"/>
            <w:tcBorders>
              <w:top w:val="single" w:sz="4" w:space="0" w:color="auto"/>
              <w:left w:val="nil"/>
              <w:bottom w:val="thinThickSmallGap" w:sz="12" w:space="0" w:color="auto"/>
              <w:right w:val="nil"/>
            </w:tcBorders>
            <w:shd w:val="clear" w:color="auto" w:fill="BBBBBB"/>
            <w:vAlign w:val="center"/>
          </w:tcPr>
          <w:p w14:paraId="7922FE92" w14:textId="77777777" w:rsidR="002E138A" w:rsidRPr="00A878CC" w:rsidRDefault="002E138A" w:rsidP="002E138A">
            <w:pPr>
              <w:rPr>
                <w:sz w:val="16"/>
                <w:szCs w:val="20"/>
                <w:lang w:val="en-US"/>
              </w:rPr>
            </w:pPr>
          </w:p>
        </w:tc>
      </w:tr>
    </w:tbl>
    <w:p w14:paraId="167AFA9E" w14:textId="77777777" w:rsidR="00A631EC" w:rsidRPr="002A42E2" w:rsidRDefault="00A631EC" w:rsidP="00650467">
      <w:pPr>
        <w:rPr>
          <w:b/>
          <w:sz w:val="16"/>
          <w:szCs w:val="18"/>
          <w:lang w:val="en-US"/>
        </w:rPr>
      </w:pPr>
      <w:r w:rsidRPr="002A42E2">
        <w:rPr>
          <w:b/>
          <w:sz w:val="16"/>
          <w:szCs w:val="18"/>
          <w:lang w:val="en-US"/>
        </w:rPr>
        <w:t xml:space="preserve">* Within </w:t>
      </w:r>
      <w:r w:rsidR="007E5476">
        <w:rPr>
          <w:rFonts w:hint="eastAsia"/>
          <w:b/>
          <w:sz w:val="16"/>
          <w:szCs w:val="18"/>
          <w:lang w:val="en-US"/>
        </w:rPr>
        <w:t>a</w:t>
      </w:r>
      <w:r w:rsidR="007E5476">
        <w:rPr>
          <w:b/>
          <w:sz w:val="16"/>
          <w:szCs w:val="18"/>
          <w:lang w:val="en-US"/>
        </w:rPr>
        <w:t xml:space="preserve"> week </w:t>
      </w:r>
      <w:r w:rsidRPr="002A42E2">
        <w:rPr>
          <w:b/>
          <w:sz w:val="16"/>
          <w:szCs w:val="18"/>
          <w:lang w:val="en-US"/>
        </w:rPr>
        <w:t>receiving invoice, deposit (50% of participation fee) should be paid.</w:t>
      </w:r>
    </w:p>
    <w:p w14:paraId="17588CFB" w14:textId="63D456A2" w:rsidR="00EF0FD2" w:rsidRDefault="00EF0FD2" w:rsidP="00EF0FD2">
      <w:pPr>
        <w:rPr>
          <w:b/>
          <w:sz w:val="16"/>
          <w:szCs w:val="18"/>
          <w:lang w:val="en-US"/>
        </w:rPr>
      </w:pPr>
      <w:r w:rsidRPr="002A42E2">
        <w:rPr>
          <w:b/>
          <w:sz w:val="16"/>
          <w:szCs w:val="18"/>
          <w:lang w:val="en-US"/>
        </w:rPr>
        <w:t xml:space="preserve">* The rest of the participation fee (50%) should be paid by </w:t>
      </w:r>
      <w:r w:rsidR="00AC4EDC">
        <w:rPr>
          <w:rFonts w:hint="eastAsia"/>
          <w:b/>
          <w:sz w:val="16"/>
          <w:szCs w:val="18"/>
          <w:lang w:val="en-US"/>
        </w:rPr>
        <w:t>1</w:t>
      </w:r>
      <w:r w:rsidRPr="00B2042C">
        <w:rPr>
          <w:b/>
          <w:sz w:val="16"/>
          <w:szCs w:val="18"/>
          <w:lang w:val="en-US"/>
        </w:rPr>
        <w:t>7</w:t>
      </w:r>
      <w:r w:rsidRPr="00B2042C">
        <w:rPr>
          <w:b/>
          <w:sz w:val="16"/>
          <w:szCs w:val="18"/>
          <w:vertAlign w:val="superscript"/>
          <w:lang w:val="en-US"/>
        </w:rPr>
        <w:t>th</w:t>
      </w:r>
      <w:r w:rsidRPr="00B2042C">
        <w:rPr>
          <w:b/>
          <w:sz w:val="16"/>
          <w:szCs w:val="18"/>
          <w:lang w:val="en-US"/>
        </w:rPr>
        <w:t xml:space="preserve"> J</w:t>
      </w:r>
      <w:r w:rsidR="00AC4EDC">
        <w:rPr>
          <w:rFonts w:hint="eastAsia"/>
          <w:b/>
          <w:sz w:val="16"/>
          <w:szCs w:val="18"/>
          <w:lang w:val="en-US"/>
        </w:rPr>
        <w:t>uly</w:t>
      </w:r>
      <w:r w:rsidRPr="00B2042C">
        <w:rPr>
          <w:b/>
          <w:sz w:val="16"/>
          <w:szCs w:val="18"/>
          <w:lang w:val="en-US"/>
        </w:rPr>
        <w:t xml:space="preserve"> 20</w:t>
      </w:r>
      <w:r w:rsidRPr="00B2042C">
        <w:rPr>
          <w:rFonts w:hint="eastAsia"/>
          <w:b/>
          <w:sz w:val="16"/>
          <w:szCs w:val="18"/>
          <w:lang w:val="en-US"/>
        </w:rPr>
        <w:t>2</w:t>
      </w:r>
      <w:r w:rsidR="00AC4EDC">
        <w:rPr>
          <w:rFonts w:hint="eastAsia"/>
          <w:b/>
          <w:sz w:val="16"/>
          <w:szCs w:val="18"/>
          <w:lang w:val="en-US"/>
        </w:rPr>
        <w:t>6</w:t>
      </w:r>
      <w:r w:rsidRPr="00B2042C">
        <w:rPr>
          <w:b/>
          <w:sz w:val="16"/>
          <w:szCs w:val="18"/>
          <w:lang w:val="en-US"/>
        </w:rPr>
        <w:t>.</w:t>
      </w:r>
    </w:p>
    <w:p w14:paraId="00B4365F" w14:textId="75F5F2C6" w:rsidR="00EF0FD2" w:rsidRPr="00B2042C" w:rsidRDefault="00EF0FD2" w:rsidP="00EF0FD2">
      <w:pPr>
        <w:rPr>
          <w:b/>
          <w:sz w:val="16"/>
          <w:szCs w:val="18"/>
          <w:lang w:val="en-US"/>
        </w:rPr>
      </w:pPr>
      <w:r w:rsidRPr="002A42E2">
        <w:rPr>
          <w:b/>
          <w:sz w:val="16"/>
          <w:szCs w:val="18"/>
          <w:lang w:val="en-US"/>
        </w:rPr>
        <w:t>*</w:t>
      </w:r>
      <w:r>
        <w:rPr>
          <w:b/>
          <w:sz w:val="16"/>
          <w:szCs w:val="18"/>
          <w:lang w:val="en-US"/>
        </w:rPr>
        <w:t xml:space="preserve"> </w:t>
      </w:r>
      <w:r w:rsidRPr="0036319C">
        <w:rPr>
          <w:b/>
          <w:sz w:val="16"/>
          <w:szCs w:val="18"/>
          <w:lang w:val="en-US"/>
        </w:rPr>
        <w:t>The full participant fee(100%) should be paid only for the exhibitor who applies after 2</w:t>
      </w:r>
      <w:r w:rsidR="00AC4EDC">
        <w:rPr>
          <w:rFonts w:hint="eastAsia"/>
          <w:b/>
          <w:sz w:val="16"/>
          <w:szCs w:val="18"/>
          <w:lang w:val="en-US"/>
        </w:rPr>
        <w:t>4</w:t>
      </w:r>
      <w:r w:rsidRPr="0036319C">
        <w:rPr>
          <w:b/>
          <w:sz w:val="16"/>
          <w:szCs w:val="18"/>
          <w:vertAlign w:val="superscript"/>
          <w:lang w:val="en-US"/>
        </w:rPr>
        <w:t>th</w:t>
      </w:r>
      <w:r w:rsidRPr="0036319C">
        <w:rPr>
          <w:b/>
          <w:sz w:val="16"/>
          <w:szCs w:val="18"/>
          <w:lang w:val="en-US"/>
        </w:rPr>
        <w:t xml:space="preserve"> Ju</w:t>
      </w:r>
      <w:r w:rsidR="00AC4EDC">
        <w:rPr>
          <w:rFonts w:hint="eastAsia"/>
          <w:b/>
          <w:sz w:val="16"/>
          <w:szCs w:val="18"/>
          <w:lang w:val="en-US"/>
        </w:rPr>
        <w:t>ly</w:t>
      </w:r>
      <w:r w:rsidRPr="0036319C">
        <w:rPr>
          <w:b/>
          <w:sz w:val="16"/>
          <w:szCs w:val="18"/>
          <w:lang w:val="en-US"/>
        </w:rPr>
        <w:t xml:space="preserve"> 202</w:t>
      </w:r>
      <w:r w:rsidR="00AC4EDC">
        <w:rPr>
          <w:rFonts w:hint="eastAsia"/>
          <w:b/>
          <w:sz w:val="16"/>
          <w:szCs w:val="18"/>
          <w:lang w:val="en-US"/>
        </w:rPr>
        <w:t>6</w:t>
      </w:r>
      <w:r>
        <w:rPr>
          <w:b/>
          <w:sz w:val="16"/>
          <w:szCs w:val="18"/>
          <w:lang w:val="en-US"/>
        </w:rPr>
        <w:t>.</w:t>
      </w:r>
    </w:p>
    <w:p w14:paraId="0E1690BE" w14:textId="77777777" w:rsidR="0091048C" w:rsidRPr="002A42E2" w:rsidRDefault="0091048C" w:rsidP="00650467">
      <w:pPr>
        <w:rPr>
          <w:sz w:val="16"/>
          <w:szCs w:val="18"/>
          <w:lang w:val="en-US"/>
        </w:rPr>
      </w:pPr>
      <w:r w:rsidRPr="002A42E2">
        <w:rPr>
          <w:rFonts w:hint="eastAsia"/>
          <w:sz w:val="16"/>
          <w:szCs w:val="18"/>
          <w:lang w:val="en-US"/>
        </w:rPr>
        <w:t xml:space="preserve">※ </w:t>
      </w:r>
      <w:r w:rsidRPr="002A42E2">
        <w:rPr>
          <w:sz w:val="16"/>
          <w:szCs w:val="18"/>
          <w:lang w:val="en-US"/>
        </w:rPr>
        <w:t>The application must be returned with the signed form.</w:t>
      </w:r>
    </w:p>
    <w:p w14:paraId="12BB8F16" w14:textId="77777777" w:rsidR="0091048C" w:rsidRPr="002A42E2" w:rsidRDefault="0091048C" w:rsidP="00650467">
      <w:pPr>
        <w:rPr>
          <w:sz w:val="16"/>
          <w:szCs w:val="18"/>
          <w:lang w:val="en-US"/>
        </w:rPr>
      </w:pPr>
      <w:r w:rsidRPr="002A42E2">
        <w:rPr>
          <w:rFonts w:hint="eastAsia"/>
          <w:sz w:val="16"/>
          <w:szCs w:val="18"/>
          <w:lang w:val="en-US"/>
        </w:rPr>
        <w:t xml:space="preserve">※ </w:t>
      </w:r>
      <w:r w:rsidRPr="002A42E2">
        <w:rPr>
          <w:sz w:val="16"/>
          <w:szCs w:val="18"/>
          <w:lang w:val="en-US"/>
        </w:rPr>
        <w:t xml:space="preserve">The payment must be wired to </w:t>
      </w:r>
      <w:r w:rsidR="00683456">
        <w:rPr>
          <w:sz w:val="16"/>
          <w:szCs w:val="18"/>
          <w:lang w:val="en-US"/>
        </w:rPr>
        <w:t xml:space="preserve">the </w:t>
      </w:r>
      <w:r w:rsidR="00683456" w:rsidRPr="002A42E2">
        <w:rPr>
          <w:sz w:val="16"/>
          <w:szCs w:val="18"/>
          <w:lang w:val="en-US"/>
        </w:rPr>
        <w:t>account</w:t>
      </w:r>
      <w:r w:rsidR="00683456">
        <w:rPr>
          <w:rFonts w:hint="eastAsia"/>
          <w:sz w:val="16"/>
          <w:szCs w:val="18"/>
          <w:lang w:val="en-US"/>
        </w:rPr>
        <w:t xml:space="preserve"> of </w:t>
      </w:r>
      <w:r w:rsidR="00337975">
        <w:rPr>
          <w:rFonts w:hint="eastAsia"/>
          <w:sz w:val="16"/>
          <w:szCs w:val="18"/>
          <w:lang w:val="en-US"/>
        </w:rPr>
        <w:t xml:space="preserve">KR </w:t>
      </w:r>
      <w:r w:rsidRPr="002A42E2">
        <w:rPr>
          <w:sz w:val="16"/>
          <w:szCs w:val="18"/>
          <w:lang w:val="en-US"/>
        </w:rPr>
        <w:t>Communications Co., Ltd</w:t>
      </w:r>
      <w:r w:rsidR="00337975">
        <w:rPr>
          <w:rFonts w:hint="eastAsia"/>
          <w:sz w:val="16"/>
          <w:szCs w:val="18"/>
          <w:lang w:val="en-US"/>
        </w:rPr>
        <w:t>.</w:t>
      </w:r>
      <w:r w:rsidRPr="002A42E2">
        <w:rPr>
          <w:sz w:val="16"/>
          <w:szCs w:val="18"/>
          <w:lang w:val="en-US"/>
        </w:rPr>
        <w:t xml:space="preserve"> </w:t>
      </w:r>
    </w:p>
    <w:p w14:paraId="406CEC19" w14:textId="77777777" w:rsidR="0091048C" w:rsidRPr="002A42E2" w:rsidRDefault="0091048C" w:rsidP="003C5D17">
      <w:pPr>
        <w:ind w:leftChars="71" w:left="142"/>
        <w:rPr>
          <w:sz w:val="16"/>
          <w:szCs w:val="18"/>
          <w:lang w:val="en-US"/>
        </w:rPr>
      </w:pPr>
      <w:r w:rsidRPr="002A42E2">
        <w:rPr>
          <w:sz w:val="16"/>
          <w:szCs w:val="18"/>
          <w:lang w:val="en-US"/>
        </w:rPr>
        <w:t xml:space="preserve">- Account </w:t>
      </w:r>
      <w:r w:rsidR="007E71E8" w:rsidRPr="002A42E2">
        <w:rPr>
          <w:sz w:val="16"/>
          <w:szCs w:val="18"/>
          <w:lang w:val="en-US"/>
        </w:rPr>
        <w:t>bank:</w:t>
      </w:r>
      <w:r w:rsidRPr="002A42E2">
        <w:rPr>
          <w:sz w:val="16"/>
          <w:szCs w:val="18"/>
          <w:lang w:val="en-US"/>
        </w:rPr>
        <w:t xml:space="preserve"> </w:t>
      </w:r>
      <w:r w:rsidRPr="004451F3">
        <w:rPr>
          <w:color w:val="FF0000"/>
          <w:sz w:val="16"/>
          <w:szCs w:val="18"/>
          <w:lang w:val="en-US"/>
        </w:rPr>
        <w:t>WOORI BANK</w:t>
      </w:r>
      <w:r w:rsidRPr="004451F3">
        <w:rPr>
          <w:rFonts w:hint="eastAsia"/>
          <w:color w:val="FF0000"/>
          <w:sz w:val="16"/>
          <w:szCs w:val="18"/>
          <w:lang w:val="en-US"/>
        </w:rPr>
        <w:t xml:space="preserve"> </w:t>
      </w:r>
      <w:r w:rsidRPr="004451F3">
        <w:rPr>
          <w:color w:val="FF0000"/>
          <w:sz w:val="16"/>
          <w:szCs w:val="18"/>
          <w:lang w:val="en-US"/>
        </w:rPr>
        <w:t xml:space="preserve">(Gangnamdaero Branch) - Account </w:t>
      </w:r>
      <w:r w:rsidR="007E71E8" w:rsidRPr="004451F3">
        <w:rPr>
          <w:color w:val="FF0000"/>
          <w:sz w:val="16"/>
          <w:szCs w:val="18"/>
          <w:lang w:val="en-US"/>
        </w:rPr>
        <w:t>number:</w:t>
      </w:r>
      <w:r w:rsidRPr="004451F3">
        <w:rPr>
          <w:color w:val="FF0000"/>
          <w:sz w:val="16"/>
          <w:szCs w:val="18"/>
          <w:lang w:val="en-US"/>
        </w:rPr>
        <w:t xml:space="preserve"> 1081-200-459193 (Swift </w:t>
      </w:r>
      <w:r w:rsidR="007E71E8" w:rsidRPr="004451F3">
        <w:rPr>
          <w:color w:val="FF0000"/>
          <w:sz w:val="16"/>
          <w:szCs w:val="18"/>
          <w:lang w:val="en-US"/>
        </w:rPr>
        <w:t>Code:</w:t>
      </w:r>
      <w:r w:rsidRPr="004451F3">
        <w:rPr>
          <w:color w:val="FF0000"/>
          <w:sz w:val="16"/>
          <w:szCs w:val="18"/>
          <w:lang w:val="en-US"/>
        </w:rPr>
        <w:t xml:space="preserve"> HVBKKRSEXXX)</w:t>
      </w:r>
    </w:p>
    <w:p w14:paraId="2DAA6242" w14:textId="77777777" w:rsidR="0091048C" w:rsidRPr="000745E0" w:rsidRDefault="0091048C" w:rsidP="00650467">
      <w:pPr>
        <w:rPr>
          <w:sz w:val="10"/>
          <w:szCs w:val="18"/>
          <w:lang w:val="en-US"/>
        </w:rPr>
      </w:pPr>
    </w:p>
    <w:p w14:paraId="7C885C62" w14:textId="1F44F9D8" w:rsidR="00210759" w:rsidRDefault="00210759" w:rsidP="00210759">
      <w:pPr>
        <w:ind w:firstLineChars="50" w:firstLine="90"/>
        <w:rPr>
          <w:b/>
          <w:sz w:val="18"/>
          <w:lang w:val="en-US"/>
        </w:rPr>
      </w:pPr>
      <w:r w:rsidRPr="00823429">
        <w:rPr>
          <w:b/>
          <w:sz w:val="18"/>
          <w:lang w:val="en-US"/>
        </w:rPr>
        <w:t>We hereby apply for the ex</w:t>
      </w:r>
      <w:r>
        <w:rPr>
          <w:b/>
          <w:sz w:val="18"/>
          <w:lang w:val="en-US"/>
        </w:rPr>
        <w:t>hibit space at the “</w:t>
      </w:r>
      <w:r w:rsidR="00DB66CF">
        <w:rPr>
          <w:b/>
          <w:sz w:val="18"/>
          <w:lang w:val="en-US"/>
        </w:rPr>
        <w:t>A-POWDER TECH</w:t>
      </w:r>
      <w:r>
        <w:rPr>
          <w:b/>
          <w:sz w:val="18"/>
          <w:lang w:val="en-US"/>
        </w:rPr>
        <w:t xml:space="preserve"> 20</w:t>
      </w:r>
      <w:r w:rsidR="00C518B2">
        <w:rPr>
          <w:rFonts w:hint="eastAsia"/>
          <w:b/>
          <w:sz w:val="18"/>
          <w:lang w:val="en-US"/>
        </w:rPr>
        <w:t>2</w:t>
      </w:r>
      <w:r w:rsidR="00AC4EDC">
        <w:rPr>
          <w:rFonts w:hint="eastAsia"/>
          <w:b/>
          <w:sz w:val="18"/>
          <w:lang w:val="en-US"/>
        </w:rPr>
        <w:t>6</w:t>
      </w:r>
      <w:r w:rsidRPr="00823429">
        <w:rPr>
          <w:b/>
          <w:sz w:val="18"/>
          <w:lang w:val="en-US"/>
        </w:rPr>
        <w:t>".</w:t>
      </w:r>
      <w:r>
        <w:rPr>
          <w:b/>
          <w:sz w:val="18"/>
          <w:lang w:val="en-US"/>
        </w:rPr>
        <w:t xml:space="preserve"> </w:t>
      </w:r>
      <w:r w:rsidRPr="00823429">
        <w:rPr>
          <w:b/>
          <w:sz w:val="18"/>
          <w:lang w:val="en-US"/>
        </w:rPr>
        <w:t>We acknowledge and accept the rules</w:t>
      </w:r>
      <w:r>
        <w:rPr>
          <w:b/>
          <w:sz w:val="18"/>
          <w:lang w:val="en-US"/>
        </w:rPr>
        <w:t xml:space="preserve"> and regulations of </w:t>
      </w:r>
      <w:r w:rsidR="00DB66CF">
        <w:rPr>
          <w:b/>
          <w:sz w:val="18"/>
          <w:lang w:val="en-US"/>
        </w:rPr>
        <w:t xml:space="preserve">A-POWDER </w:t>
      </w:r>
      <w:r w:rsidR="00C518B2">
        <w:rPr>
          <w:rFonts w:hint="eastAsia"/>
          <w:b/>
          <w:sz w:val="18"/>
          <w:lang w:val="en-US"/>
        </w:rPr>
        <w:t>TECH 202</w:t>
      </w:r>
      <w:r w:rsidR="00AC4EDC">
        <w:rPr>
          <w:rFonts w:hint="eastAsia"/>
          <w:b/>
          <w:sz w:val="18"/>
          <w:lang w:val="en-US"/>
        </w:rPr>
        <w:t>6</w:t>
      </w:r>
      <w:r>
        <w:rPr>
          <w:b/>
          <w:sz w:val="18"/>
          <w:lang w:val="en-US"/>
        </w:rPr>
        <w:t xml:space="preserve"> </w:t>
      </w:r>
      <w:r w:rsidRPr="002A42E2">
        <w:rPr>
          <w:b/>
          <w:sz w:val="18"/>
          <w:lang w:val="en-US"/>
        </w:rPr>
        <w:t>printed on the front and back of</w:t>
      </w:r>
      <w:r w:rsidRPr="002A42E2">
        <w:rPr>
          <w:rFonts w:hint="eastAsia"/>
          <w:b/>
          <w:sz w:val="18"/>
          <w:lang w:val="en-US"/>
        </w:rPr>
        <w:t xml:space="preserve"> </w:t>
      </w:r>
      <w:r w:rsidRPr="002A42E2">
        <w:rPr>
          <w:b/>
          <w:sz w:val="18"/>
          <w:lang w:val="en-US"/>
        </w:rPr>
        <w:t>this form.</w:t>
      </w:r>
    </w:p>
    <w:p w14:paraId="164D16B6" w14:textId="77777777" w:rsidR="004E052D" w:rsidRPr="00210759" w:rsidRDefault="004E052D" w:rsidP="00A631EC">
      <w:pPr>
        <w:rPr>
          <w:b/>
          <w:sz w:val="18"/>
          <w:lang w:val="en-US"/>
        </w:rPr>
      </w:pPr>
    </w:p>
    <w:p w14:paraId="266D0861" w14:textId="77777777" w:rsidR="002A42E2" w:rsidRPr="00231802" w:rsidRDefault="002A42E2" w:rsidP="00A631EC">
      <w:pPr>
        <w:rPr>
          <w:sz w:val="2"/>
          <w:lang w:val="en-US"/>
        </w:rPr>
      </w:pPr>
    </w:p>
    <w:p w14:paraId="3FE736EC" w14:textId="57B074A2" w:rsidR="00650467" w:rsidRPr="00231802" w:rsidRDefault="00650467" w:rsidP="00776C54">
      <w:pPr>
        <w:ind w:firstLineChars="2100" w:firstLine="3780"/>
        <w:rPr>
          <w:sz w:val="18"/>
          <w:szCs w:val="18"/>
          <w:lang w:val="en-US"/>
        </w:rPr>
      </w:pPr>
      <w:r w:rsidRPr="00231802">
        <w:rPr>
          <w:sz w:val="18"/>
          <w:szCs w:val="18"/>
          <w:lang w:val="en-US"/>
        </w:rPr>
        <w:t>Date</w:t>
      </w:r>
      <w:r w:rsidRPr="00231802">
        <w:rPr>
          <w:rFonts w:hint="eastAsia"/>
          <w:sz w:val="18"/>
          <w:szCs w:val="18"/>
          <w:lang w:val="en-US"/>
        </w:rPr>
        <w:t xml:space="preserve"> </w:t>
      </w:r>
      <w:r w:rsidR="00776C54">
        <w:rPr>
          <w:rFonts w:hint="eastAsia"/>
          <w:sz w:val="18"/>
          <w:szCs w:val="18"/>
          <w:lang w:val="en-US"/>
        </w:rPr>
        <w:t xml:space="preserve"> </w:t>
      </w:r>
      <w:r w:rsidR="007E6757">
        <w:rPr>
          <w:rFonts w:hint="eastAsia"/>
          <w:sz w:val="18"/>
          <w:szCs w:val="18"/>
          <w:lang w:val="en-US"/>
        </w:rPr>
        <w:t xml:space="preserve"> </w:t>
      </w:r>
      <w:r w:rsidR="002574AA">
        <w:rPr>
          <w:rFonts w:hint="eastAsia"/>
          <w:sz w:val="18"/>
          <w:szCs w:val="18"/>
          <w:lang w:val="en-US"/>
        </w:rPr>
        <w:t>20</w:t>
      </w:r>
      <w:r w:rsidR="00C518B2">
        <w:rPr>
          <w:rFonts w:hint="eastAsia"/>
          <w:sz w:val="18"/>
          <w:szCs w:val="18"/>
          <w:lang w:val="en-US"/>
        </w:rPr>
        <w:t>2</w:t>
      </w:r>
      <w:r w:rsidR="00AC4EDC">
        <w:rPr>
          <w:rFonts w:hint="eastAsia"/>
          <w:sz w:val="18"/>
          <w:szCs w:val="18"/>
          <w:lang w:val="en-US"/>
        </w:rPr>
        <w:t>6</w:t>
      </w:r>
      <w:r w:rsidRPr="00231802">
        <w:rPr>
          <w:sz w:val="18"/>
          <w:szCs w:val="18"/>
          <w:lang w:val="en-US"/>
        </w:rPr>
        <w:t xml:space="preserve">. </w:t>
      </w:r>
      <w:r w:rsidR="007E6757">
        <w:rPr>
          <w:rFonts w:hint="eastAsia"/>
          <w:sz w:val="18"/>
          <w:szCs w:val="18"/>
          <w:lang w:val="en-US"/>
        </w:rPr>
        <w:t xml:space="preserve">   </w:t>
      </w:r>
      <w:r w:rsidRPr="00231802">
        <w:rPr>
          <w:sz w:val="18"/>
          <w:szCs w:val="18"/>
          <w:lang w:val="en-US"/>
        </w:rPr>
        <w:t xml:space="preserve">. </w:t>
      </w:r>
      <w:r w:rsidR="007E6757">
        <w:rPr>
          <w:rFonts w:hint="eastAsia"/>
          <w:sz w:val="18"/>
          <w:szCs w:val="18"/>
          <w:lang w:val="en-US"/>
        </w:rPr>
        <w:t xml:space="preserve">    </w:t>
      </w:r>
      <w:r w:rsidRPr="00231802">
        <w:rPr>
          <w:sz w:val="18"/>
          <w:szCs w:val="18"/>
          <w:lang w:val="en-US"/>
        </w:rPr>
        <w:t xml:space="preserve">. </w:t>
      </w:r>
      <w:r w:rsidR="002A42E2" w:rsidRPr="00231802">
        <w:rPr>
          <w:rFonts w:hint="eastAsia"/>
          <w:sz w:val="18"/>
          <w:szCs w:val="18"/>
          <w:lang w:val="en-US"/>
        </w:rPr>
        <w:t xml:space="preserve">         </w:t>
      </w:r>
      <w:r w:rsidRPr="00231802">
        <w:rPr>
          <w:sz w:val="18"/>
          <w:szCs w:val="18"/>
          <w:lang w:val="en-US"/>
        </w:rPr>
        <w:t>Name</w:t>
      </w:r>
      <w:r w:rsidRPr="00231802">
        <w:rPr>
          <w:rFonts w:hint="eastAsia"/>
          <w:sz w:val="18"/>
          <w:szCs w:val="18"/>
          <w:lang w:val="en-US"/>
        </w:rPr>
        <w:t>_______________</w:t>
      </w:r>
      <w:r w:rsidR="00776C54">
        <w:rPr>
          <w:rFonts w:hint="eastAsia"/>
          <w:sz w:val="18"/>
          <w:szCs w:val="18"/>
          <w:lang w:val="en-US"/>
        </w:rPr>
        <w:t>__</w:t>
      </w:r>
      <w:r w:rsidRPr="00231802">
        <w:rPr>
          <w:rFonts w:hint="eastAsia"/>
          <w:sz w:val="18"/>
          <w:szCs w:val="18"/>
          <w:lang w:val="en-US"/>
        </w:rPr>
        <w:t>__</w:t>
      </w:r>
      <w:r w:rsidR="00776C54">
        <w:rPr>
          <w:rFonts w:hint="eastAsia"/>
          <w:sz w:val="18"/>
          <w:szCs w:val="18"/>
          <w:lang w:val="en-US"/>
        </w:rPr>
        <w:t>_</w:t>
      </w:r>
      <w:r w:rsidRPr="00231802">
        <w:rPr>
          <w:rFonts w:hint="eastAsia"/>
          <w:sz w:val="18"/>
          <w:szCs w:val="18"/>
          <w:lang w:val="en-US"/>
        </w:rPr>
        <w:t>_____________</w:t>
      </w:r>
    </w:p>
    <w:p w14:paraId="2432D2BA" w14:textId="77777777" w:rsidR="002A42E2" w:rsidRPr="00337975" w:rsidRDefault="002A42E2" w:rsidP="002A42E2">
      <w:pPr>
        <w:ind w:firstLineChars="1700" w:firstLine="1700"/>
        <w:rPr>
          <w:sz w:val="10"/>
          <w:szCs w:val="16"/>
          <w:lang w:val="en-US"/>
        </w:rPr>
      </w:pPr>
    </w:p>
    <w:p w14:paraId="2373EF26" w14:textId="1CCFFC39" w:rsidR="00AC7496" w:rsidRDefault="00650467" w:rsidP="003C13FE">
      <w:pPr>
        <w:ind w:leftChars="3300" w:left="6600"/>
        <w:rPr>
          <w:sz w:val="18"/>
          <w:szCs w:val="18"/>
          <w:lang w:val="en-US"/>
        </w:rPr>
      </w:pPr>
      <w:r w:rsidRPr="00231802">
        <w:rPr>
          <w:sz w:val="18"/>
          <w:szCs w:val="18"/>
          <w:lang w:val="en-US"/>
        </w:rPr>
        <w:t>Signature</w:t>
      </w:r>
      <w:r w:rsidRPr="00231802">
        <w:rPr>
          <w:rFonts w:hint="eastAsia"/>
          <w:sz w:val="18"/>
          <w:szCs w:val="18"/>
          <w:lang w:val="en-US"/>
        </w:rPr>
        <w:t>________________</w:t>
      </w:r>
      <w:r w:rsidR="00776C54">
        <w:rPr>
          <w:rFonts w:hint="eastAsia"/>
          <w:sz w:val="18"/>
          <w:szCs w:val="18"/>
          <w:lang w:val="en-US"/>
        </w:rPr>
        <w:t>__</w:t>
      </w:r>
      <w:r w:rsidRPr="00231802">
        <w:rPr>
          <w:rFonts w:hint="eastAsia"/>
          <w:sz w:val="18"/>
          <w:szCs w:val="18"/>
          <w:lang w:val="en-US"/>
        </w:rPr>
        <w:t>___________</w:t>
      </w:r>
    </w:p>
    <w:p w14:paraId="4E3AA67D" w14:textId="77777777" w:rsidR="003C13FE" w:rsidRPr="003C13FE" w:rsidRDefault="003C13FE" w:rsidP="003C13FE">
      <w:pPr>
        <w:ind w:leftChars="3300" w:left="6600"/>
        <w:rPr>
          <w:sz w:val="18"/>
          <w:szCs w:val="18"/>
          <w:lang w:val="en-US"/>
        </w:rPr>
      </w:pPr>
    </w:p>
    <w:p w14:paraId="22A50C73" w14:textId="6DB48917" w:rsidR="002D14C1" w:rsidRPr="002E6B4B" w:rsidRDefault="00DD256D" w:rsidP="002D14C1">
      <w:pPr>
        <w:jc w:val="left"/>
        <w:rPr>
          <w:b/>
          <w:sz w:val="22"/>
          <w:lang w:val="en-US"/>
        </w:rPr>
      </w:pPr>
      <w:r w:rsidRPr="002E6B4B">
        <w:rPr>
          <w:rFonts w:cs="맑은 고딕"/>
          <w:b/>
          <w:bCs/>
          <w:noProof/>
          <w:sz w:val="10"/>
          <w:szCs w:val="10"/>
        </w:rPr>
        <w:lastRenderedPageBreak/>
        <mc:AlternateContent>
          <mc:Choice Requires="wps">
            <w:drawing>
              <wp:anchor distT="0" distB="0" distL="114300" distR="114300" simplePos="0" relativeHeight="251657728" behindDoc="0" locked="0" layoutInCell="1" allowOverlap="1" wp14:anchorId="1298E58B" wp14:editId="009F20B9">
                <wp:simplePos x="0" y="0"/>
                <wp:positionH relativeFrom="column">
                  <wp:posOffset>-57150</wp:posOffset>
                </wp:positionH>
                <wp:positionV relativeFrom="paragraph">
                  <wp:posOffset>227965</wp:posOffset>
                </wp:positionV>
                <wp:extent cx="6736080" cy="635"/>
                <wp:effectExtent l="19050" t="18415" r="17145"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0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65FAC" id="_x0000_t32" coordsize="21600,21600" o:spt="32" o:oned="t" path="m,l21600,21600e" filled="f">
                <v:path arrowok="t" fillok="f" o:connecttype="none"/>
                <o:lock v:ext="edit" shapetype="t"/>
              </v:shapetype>
              <v:shape id="AutoShape 9" o:spid="_x0000_s1026" type="#_x0000_t32" style="position:absolute;margin-left:-4.5pt;margin-top:17.95pt;width:530.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" strokeweight="2pt"/>
            </w:pict>
          </mc:Fallback>
        </mc:AlternateContent>
      </w:r>
      <w:r w:rsidR="002D14C1" w:rsidRPr="002E6B4B">
        <w:rPr>
          <w:b/>
          <w:sz w:val="22"/>
          <w:lang w:val="en-US"/>
        </w:rPr>
        <w:t>Exhibition Rules &amp; Regulations</w:t>
      </w:r>
    </w:p>
    <w:p w14:paraId="30DB57C4" w14:textId="77777777" w:rsidR="002A42E2" w:rsidRPr="002D14C1" w:rsidRDefault="002A42E2" w:rsidP="002D14C1">
      <w:pPr>
        <w:jc w:val="left"/>
        <w:rPr>
          <w:b/>
          <w:sz w:val="28"/>
          <w:szCs w:val="28"/>
          <w:lang w:val="en-US"/>
        </w:rPr>
        <w:sectPr w:rsidR="002A42E2" w:rsidRPr="002D14C1" w:rsidSect="00AC7496">
          <w:headerReference w:type="even" r:id="rId7"/>
          <w:headerReference w:type="default" r:id="rId8"/>
          <w:footerReference w:type="even" r:id="rId9"/>
          <w:footerReference w:type="default" r:id="rId10"/>
          <w:headerReference w:type="first" r:id="rId11"/>
          <w:footerReference w:type="first" r:id="rId12"/>
          <w:pgSz w:w="11906" w:h="16838"/>
          <w:pgMar w:top="168" w:right="720" w:bottom="720" w:left="720" w:header="283" w:footer="425" w:gutter="0"/>
          <w:cols w:space="425"/>
          <w:titlePg/>
          <w:docGrid w:linePitch="360"/>
        </w:sectPr>
      </w:pPr>
    </w:p>
    <w:p w14:paraId="69C2D8AF" w14:textId="6B6DC892" w:rsidR="002A42E2" w:rsidRPr="002D14C1" w:rsidRDefault="002A42E2" w:rsidP="004E3374">
      <w:pPr>
        <w:pStyle w:val="s0"/>
        <w:spacing w:before="240"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w:t>
      </w:r>
      <w:r w:rsidRPr="002D14C1">
        <w:rPr>
          <w:rFonts w:ascii="맑은 고딕" w:eastAsia="맑은 고딕" w:cs="맑은 고딕" w:hint="eastAsia"/>
          <w:b/>
          <w:bCs/>
          <w:sz w:val="16"/>
          <w:szCs w:val="14"/>
        </w:rPr>
        <w:t>1</w:t>
      </w:r>
      <w:r w:rsidRPr="002D14C1">
        <w:rPr>
          <w:rFonts w:ascii="맑은 고딕" w:eastAsia="맑은 고딕" w:cs="맑은 고딕"/>
          <w:b/>
          <w:bCs/>
          <w:sz w:val="16"/>
          <w:szCs w:val="14"/>
        </w:rPr>
        <w:t>.</w:t>
      </w:r>
      <w:r w:rsidRPr="002D14C1">
        <w:rPr>
          <w:rFonts w:ascii="맑은 고딕" w:eastAsia="맑은 고딕" w:cs="맑은 고딕"/>
          <w:sz w:val="16"/>
          <w:szCs w:val="14"/>
        </w:rPr>
        <w:t xml:space="preserve"> </w:t>
      </w:r>
      <w:r w:rsidRPr="002D14C1">
        <w:rPr>
          <w:rFonts w:ascii="맑은 고딕" w:eastAsia="맑은 고딕" w:cs="맑은 고딕" w:hint="eastAsia"/>
          <w:b/>
          <w:bCs/>
          <w:sz w:val="16"/>
          <w:szCs w:val="14"/>
        </w:rPr>
        <w:t xml:space="preserve">Terms and </w:t>
      </w:r>
      <w:r w:rsidRPr="002D14C1">
        <w:rPr>
          <w:rFonts w:ascii="맑은 고딕" w:eastAsia="맑은 고딕" w:cs="맑은 고딕" w:hint="eastAsia"/>
          <w:b/>
          <w:sz w:val="16"/>
          <w:szCs w:val="14"/>
        </w:rPr>
        <w:t>Reference</w:t>
      </w:r>
      <w:r w:rsidRPr="002D14C1">
        <w:rPr>
          <w:rFonts w:ascii="맑은 고딕" w:eastAsia="맑은 고딕" w:cs="맑은 고딕"/>
          <w:sz w:val="16"/>
          <w:szCs w:val="14"/>
        </w:rPr>
        <w:t xml:space="preserve"> </w:t>
      </w:r>
    </w:p>
    <w:p w14:paraId="72FFB3A6" w14:textId="04B0A9EA" w:rsidR="002A42E2" w:rsidRPr="00210759" w:rsidRDefault="002A42E2" w:rsidP="004E3374">
      <w:pPr>
        <w:pStyle w:val="s0"/>
        <w:spacing w:line="200" w:lineRule="exact"/>
        <w:ind w:left="1" w:hanging="143"/>
        <w:jc w:val="both"/>
        <w:rPr>
          <w:rFonts w:ascii="맑은 고딕" w:eastAsia="맑은 고딕" w:cs="맑은 고딕"/>
          <w:w w:val="90"/>
          <w:sz w:val="16"/>
          <w:szCs w:val="14"/>
        </w:rPr>
      </w:pPr>
      <w:r w:rsidRPr="00210759">
        <w:rPr>
          <w:rFonts w:ascii="맑은 고딕" w:eastAsia="맑은 고딕" w:cs="맑은 고딕"/>
          <w:w w:val="90"/>
          <w:sz w:val="16"/>
          <w:szCs w:val="14"/>
        </w:rPr>
        <w:t xml:space="preserve">1. </w:t>
      </w:r>
      <w:r w:rsidRPr="00DD256D">
        <w:rPr>
          <w:rFonts w:ascii="맑은 고딕" w:eastAsia="맑은 고딕" w:cs="맑은 고딕"/>
          <w:w w:val="95"/>
          <w:sz w:val="16"/>
          <w:szCs w:val="14"/>
        </w:rPr>
        <w:t xml:space="preserve">"Exhibition" means </w:t>
      </w:r>
      <w:r w:rsidR="00DB66CF" w:rsidRPr="00DD256D">
        <w:rPr>
          <w:rFonts w:ascii="맑은 고딕" w:eastAsia="맑은 고딕" w:cs="맑은 고딕"/>
          <w:b/>
          <w:w w:val="95"/>
          <w:sz w:val="16"/>
          <w:szCs w:val="14"/>
        </w:rPr>
        <w:t>Advanced Powder</w:t>
      </w:r>
      <w:r w:rsidR="00AC4EDC">
        <w:rPr>
          <w:rFonts w:ascii="맑은 고딕" w:eastAsia="맑은 고딕" w:cs="맑은 고딕" w:hint="eastAsia"/>
          <w:b/>
          <w:w w:val="95"/>
          <w:sz w:val="16"/>
          <w:szCs w:val="14"/>
        </w:rPr>
        <w:t xml:space="preserve">, Bulk Solids and Fluids </w:t>
      </w:r>
      <w:r w:rsidR="00DB66CF" w:rsidRPr="00DD256D">
        <w:rPr>
          <w:rFonts w:ascii="맑은 고딕" w:eastAsia="맑은 고딕" w:cs="맑은 고딕"/>
          <w:b/>
          <w:w w:val="95"/>
          <w:sz w:val="16"/>
          <w:szCs w:val="14"/>
        </w:rPr>
        <w:t xml:space="preserve"> Technology Exhibition</w:t>
      </w:r>
      <w:r w:rsidR="00EF0FD2" w:rsidRPr="00DD256D">
        <w:rPr>
          <w:rFonts w:ascii="맑은 고딕" w:eastAsia="맑은 고딕" w:cs="맑은 고딕"/>
          <w:b/>
          <w:w w:val="95"/>
          <w:sz w:val="16"/>
          <w:szCs w:val="14"/>
        </w:rPr>
        <w:t xml:space="preserve"> 202</w:t>
      </w:r>
      <w:r w:rsidR="00AC4EDC">
        <w:rPr>
          <w:rFonts w:ascii="맑은 고딕" w:eastAsia="맑은 고딕" w:cs="맑은 고딕" w:hint="eastAsia"/>
          <w:b/>
          <w:w w:val="95"/>
          <w:sz w:val="16"/>
          <w:szCs w:val="14"/>
        </w:rPr>
        <w:t>6</w:t>
      </w:r>
      <w:r w:rsidR="00C518B2" w:rsidRPr="00DD256D">
        <w:rPr>
          <w:rFonts w:ascii="맑은 고딕" w:eastAsia="맑은 고딕" w:cs="맑은 고딕" w:hint="eastAsia"/>
          <w:w w:val="95"/>
          <w:sz w:val="16"/>
          <w:szCs w:val="14"/>
        </w:rPr>
        <w:t xml:space="preserve"> </w:t>
      </w:r>
      <w:r w:rsidRPr="00DD256D">
        <w:rPr>
          <w:rFonts w:ascii="맑은 고딕" w:eastAsia="맑은 고딕" w:cs="맑은 고딕" w:hint="eastAsia"/>
          <w:w w:val="95"/>
          <w:sz w:val="16"/>
          <w:szCs w:val="14"/>
        </w:rPr>
        <w:t>(</w:t>
      </w:r>
      <w:r w:rsidR="00DB66CF" w:rsidRPr="00DD256D">
        <w:rPr>
          <w:rFonts w:ascii="맑은 고딕" w:eastAsia="맑은 고딕" w:cs="맑은 고딕"/>
          <w:w w:val="95"/>
          <w:sz w:val="16"/>
          <w:szCs w:val="14"/>
        </w:rPr>
        <w:t xml:space="preserve">A-POWDER </w:t>
      </w:r>
      <w:r w:rsidR="00C518B2" w:rsidRPr="00DD256D">
        <w:rPr>
          <w:rFonts w:ascii="맑은 고딕" w:eastAsia="맑은 고딕" w:cs="맑은 고딕" w:hint="eastAsia"/>
          <w:w w:val="95"/>
          <w:sz w:val="16"/>
          <w:szCs w:val="14"/>
        </w:rPr>
        <w:t>TECH</w:t>
      </w:r>
      <w:r w:rsidRPr="00DD256D">
        <w:rPr>
          <w:rFonts w:ascii="맑은 고딕" w:eastAsia="맑은 고딕" w:cs="맑은 고딕" w:hint="eastAsia"/>
          <w:w w:val="95"/>
          <w:sz w:val="16"/>
          <w:szCs w:val="14"/>
        </w:rPr>
        <w:t xml:space="preserve"> </w:t>
      </w:r>
      <w:r w:rsidR="00C518B2" w:rsidRPr="00DD256D">
        <w:rPr>
          <w:rFonts w:ascii="맑은 고딕" w:eastAsia="맑은 고딕" w:cs="맑은 고딕" w:hint="eastAsia"/>
          <w:w w:val="95"/>
          <w:sz w:val="16"/>
          <w:szCs w:val="14"/>
        </w:rPr>
        <w:t>202</w:t>
      </w:r>
      <w:r w:rsidR="00AC4EDC">
        <w:rPr>
          <w:rFonts w:ascii="맑은 고딕" w:eastAsia="맑은 고딕" w:cs="맑은 고딕" w:hint="eastAsia"/>
          <w:w w:val="95"/>
          <w:sz w:val="16"/>
          <w:szCs w:val="14"/>
        </w:rPr>
        <w:t>6</w:t>
      </w:r>
      <w:r w:rsidRPr="00DD256D">
        <w:rPr>
          <w:rFonts w:ascii="맑은 고딕" w:eastAsia="맑은 고딕" w:cs="맑은 고딕" w:hint="eastAsia"/>
          <w:w w:val="95"/>
          <w:sz w:val="16"/>
          <w:szCs w:val="14"/>
        </w:rPr>
        <w:t>).</w:t>
      </w:r>
    </w:p>
    <w:p w14:paraId="569BCDBB" w14:textId="09A949E7" w:rsidR="002A42E2" w:rsidRPr="002D14C1" w:rsidRDefault="002A42E2" w:rsidP="004E3374">
      <w:pPr>
        <w:pStyle w:val="s0"/>
        <w:spacing w:line="200" w:lineRule="exact"/>
        <w:ind w:left="1" w:hanging="143"/>
        <w:jc w:val="both"/>
        <w:rPr>
          <w:rFonts w:ascii="맑은 고딕" w:eastAsia="맑은 고딕" w:cs="맑은 고딕"/>
          <w:sz w:val="16"/>
          <w:szCs w:val="14"/>
        </w:rPr>
      </w:pPr>
      <w:r w:rsidRPr="002D14C1">
        <w:rPr>
          <w:rFonts w:ascii="맑은 고딕" w:eastAsia="맑은 고딕" w:cs="맑은 고딕"/>
          <w:sz w:val="16"/>
          <w:szCs w:val="14"/>
        </w:rPr>
        <w:t>2. "Organizer" means KR Communications Co., Ltd</w:t>
      </w:r>
      <w:r w:rsidRPr="002D14C1">
        <w:rPr>
          <w:rFonts w:ascii="맑은 고딕" w:eastAsia="맑은 고딕" w:cs="맑은 고딕" w:hint="eastAsia"/>
          <w:sz w:val="16"/>
          <w:szCs w:val="14"/>
        </w:rPr>
        <w:t>.</w:t>
      </w:r>
      <w:r w:rsidR="00DD256D">
        <w:rPr>
          <w:rFonts w:ascii="맑은 고딕" w:eastAsia="맑은 고딕" w:cs="맑은 고딕" w:hint="eastAsia"/>
          <w:sz w:val="16"/>
          <w:szCs w:val="14"/>
        </w:rPr>
        <w:t>,</w:t>
      </w:r>
      <w:r w:rsidRPr="002D14C1">
        <w:rPr>
          <w:rFonts w:ascii="맑은 고딕" w:eastAsia="맑은 고딕" w:cs="맑은 고딕" w:hint="eastAsia"/>
          <w:sz w:val="16"/>
          <w:szCs w:val="14"/>
        </w:rPr>
        <w:t xml:space="preserve"> </w:t>
      </w:r>
      <w:r w:rsidRPr="002D14C1">
        <w:rPr>
          <w:rFonts w:ascii="맑은 고딕" w:eastAsia="맑은 고딕" w:cs="맑은 고딕"/>
          <w:sz w:val="16"/>
          <w:szCs w:val="14"/>
        </w:rPr>
        <w:t xml:space="preserve">which </w:t>
      </w:r>
      <w:r w:rsidR="00DD256D">
        <w:rPr>
          <w:rFonts w:ascii="맑은 고딕" w:eastAsia="맑은 고딕" w:cs="맑은 고딕" w:hint="eastAsia"/>
          <w:sz w:val="16"/>
          <w:szCs w:val="14"/>
        </w:rPr>
        <w:t>is</w:t>
      </w:r>
      <w:r w:rsidRPr="002D14C1">
        <w:rPr>
          <w:rFonts w:ascii="맑은 고딕" w:eastAsia="맑은 고딕" w:cs="맑은 고딕"/>
          <w:sz w:val="16"/>
          <w:szCs w:val="14"/>
        </w:rPr>
        <w:t xml:space="preserve"> to manage the exhibition.</w:t>
      </w:r>
    </w:p>
    <w:p w14:paraId="32306476" w14:textId="0C4C387C" w:rsidR="002A42E2" w:rsidRPr="002D14C1" w:rsidRDefault="002A42E2" w:rsidP="004E3374">
      <w:pPr>
        <w:pStyle w:val="s0"/>
        <w:spacing w:line="200" w:lineRule="exact"/>
        <w:ind w:left="1" w:hanging="143"/>
        <w:jc w:val="both"/>
        <w:rPr>
          <w:rFonts w:ascii="맑은 고딕" w:eastAsia="맑은 고딕" w:cs="맑은 고딕"/>
          <w:sz w:val="16"/>
          <w:szCs w:val="14"/>
        </w:rPr>
      </w:pPr>
      <w:r w:rsidRPr="002D14C1">
        <w:rPr>
          <w:rFonts w:ascii="맑은 고딕" w:eastAsia="맑은 고딕" w:cs="맑은 고딕"/>
          <w:sz w:val="16"/>
          <w:szCs w:val="14"/>
        </w:rPr>
        <w:t xml:space="preserve">3. "Exhibitors" mean any companies, associations, </w:t>
      </w:r>
      <w:r w:rsidR="00EF0FD2" w:rsidRPr="002D14C1">
        <w:rPr>
          <w:rFonts w:ascii="맑은 고딕" w:eastAsia="맑은 고딕" w:cs="맑은 고딕"/>
          <w:sz w:val="16"/>
          <w:szCs w:val="14"/>
        </w:rPr>
        <w:t>organizations,</w:t>
      </w:r>
      <w:r w:rsidRPr="002D14C1">
        <w:rPr>
          <w:rFonts w:ascii="맑은 고딕" w:eastAsia="맑은 고딕" w:cs="맑은 고딕"/>
          <w:sz w:val="16"/>
          <w:szCs w:val="14"/>
        </w:rPr>
        <w:t xml:space="preserve"> or individuals that have submitted the completed application form and paid the due payment.</w:t>
      </w:r>
    </w:p>
    <w:p w14:paraId="058AE16E" w14:textId="77777777" w:rsidR="002A42E2" w:rsidRPr="002D14C1" w:rsidRDefault="002A42E2" w:rsidP="004E3374">
      <w:pPr>
        <w:pStyle w:val="s0"/>
        <w:spacing w:line="200" w:lineRule="exact"/>
        <w:ind w:left="1" w:hanging="1"/>
        <w:jc w:val="both"/>
        <w:rPr>
          <w:rFonts w:ascii="맑은 고딕" w:eastAsia="맑은 고딕" w:cs="맑은 고딕"/>
          <w:sz w:val="4"/>
          <w:szCs w:val="14"/>
        </w:rPr>
      </w:pPr>
    </w:p>
    <w:p w14:paraId="3BF6F54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2.</w:t>
      </w:r>
      <w:r w:rsidRPr="002D14C1">
        <w:rPr>
          <w:rFonts w:ascii="맑은 고딕" w:eastAsia="맑은 고딕" w:cs="맑은 고딕"/>
          <w:sz w:val="16"/>
          <w:szCs w:val="14"/>
        </w:rPr>
        <w:t xml:space="preserve"> </w:t>
      </w:r>
      <w:r w:rsidRPr="002D14C1">
        <w:rPr>
          <w:rFonts w:ascii="맑은 고딕" w:eastAsia="맑은 고딕" w:cs="맑은 고딕"/>
          <w:b/>
          <w:bCs/>
          <w:sz w:val="16"/>
          <w:szCs w:val="14"/>
        </w:rPr>
        <w:t xml:space="preserve">Application and Assignment of Participation </w:t>
      </w:r>
    </w:p>
    <w:p w14:paraId="0C2C871A"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minimum rental space to be assigned to each exhibitor is 9</w:t>
      </w:r>
      <w:r w:rsidRPr="002D14C1">
        <w:rPr>
          <w:rFonts w:ascii="맑은 고딕" w:eastAsia="맑은 고딕" w:cs="맑은 고딕" w:hint="eastAsia"/>
          <w:sz w:val="16"/>
          <w:szCs w:val="14"/>
        </w:rPr>
        <w:t>㎡</w:t>
      </w:r>
      <w:r w:rsidRPr="002D14C1">
        <w:rPr>
          <w:rFonts w:ascii="맑은 고딕" w:eastAsia="맑은 고딕" w:cs="맑은 고딕"/>
          <w:sz w:val="16"/>
          <w:szCs w:val="14"/>
        </w:rPr>
        <w:t>. If any exhibitor wishes to rent additional exhibit space, it may be assigned in units of 9</w:t>
      </w:r>
      <w:r w:rsidRPr="002D14C1">
        <w:rPr>
          <w:rFonts w:ascii="맑은 고딕" w:eastAsia="맑은 고딕" w:cs="맑은 고딕" w:hint="eastAsia"/>
          <w:sz w:val="16"/>
          <w:szCs w:val="14"/>
        </w:rPr>
        <w:t>㎡</w:t>
      </w:r>
      <w:r w:rsidRPr="002D14C1">
        <w:rPr>
          <w:rFonts w:ascii="맑은 고딕" w:eastAsia="맑은 고딕" w:cs="맑은 고딕"/>
          <w:sz w:val="16"/>
          <w:szCs w:val="14"/>
        </w:rPr>
        <w:t xml:space="preserve"> by request.</w:t>
      </w:r>
    </w:p>
    <w:p w14:paraId="2347AFE9" w14:textId="2524F0F8" w:rsidR="002A42E2"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Exhibitors shall submit the completed application form to the organizer with a deposit amounting to 50% of the total cost for booth space. Upon receipt of the deposit, the application shall be considered to have been made. The remaining </w:t>
      </w:r>
      <w:r w:rsidR="00C518B2">
        <w:rPr>
          <w:rFonts w:ascii="맑은 고딕" w:eastAsia="맑은 고딕" w:cs="맑은 고딕" w:hint="eastAsia"/>
          <w:sz w:val="16"/>
          <w:szCs w:val="14"/>
        </w:rPr>
        <w:t>balance</w:t>
      </w:r>
      <w:r w:rsidRPr="002D14C1">
        <w:rPr>
          <w:rFonts w:ascii="맑은 고딕" w:eastAsia="맑은 고딕" w:cs="맑은 고딕"/>
          <w:sz w:val="16"/>
          <w:szCs w:val="14"/>
        </w:rPr>
        <w:t xml:space="preserve"> and other required fees shall be paid </w:t>
      </w:r>
      <w:r w:rsidR="00EF0FD2" w:rsidRPr="00EF0FD2">
        <w:rPr>
          <w:rFonts w:ascii="맑은 고딕" w:eastAsia="맑은 고딕" w:cs="맑은 고딕"/>
          <w:sz w:val="16"/>
          <w:szCs w:val="14"/>
        </w:rPr>
        <w:t>by Ju</w:t>
      </w:r>
      <w:r w:rsidR="005D4F63">
        <w:rPr>
          <w:rFonts w:ascii="맑은 고딕" w:eastAsia="맑은 고딕" w:cs="맑은 고딕" w:hint="eastAsia"/>
          <w:sz w:val="16"/>
          <w:szCs w:val="14"/>
        </w:rPr>
        <w:t>ly</w:t>
      </w:r>
      <w:r w:rsidR="00EF0FD2" w:rsidRPr="00EF0FD2">
        <w:rPr>
          <w:rFonts w:ascii="맑은 고딕" w:eastAsia="맑은 고딕" w:cs="맑은 고딕"/>
          <w:sz w:val="16"/>
          <w:szCs w:val="14"/>
        </w:rPr>
        <w:t xml:space="preserve"> 2</w:t>
      </w:r>
      <w:r w:rsidR="005D4F63">
        <w:rPr>
          <w:rFonts w:ascii="맑은 고딕" w:eastAsia="맑은 고딕" w:cs="맑은 고딕" w:hint="eastAsia"/>
          <w:sz w:val="16"/>
          <w:szCs w:val="14"/>
        </w:rPr>
        <w:t>4</w:t>
      </w:r>
      <w:r w:rsidR="00EF0FD2" w:rsidRPr="00EF0FD2">
        <w:rPr>
          <w:rFonts w:ascii="맑은 고딕" w:eastAsia="맑은 고딕" w:cs="맑은 고딕"/>
          <w:sz w:val="16"/>
          <w:szCs w:val="14"/>
          <w:vertAlign w:val="superscript"/>
        </w:rPr>
        <w:t>th</w:t>
      </w:r>
      <w:r w:rsidR="00EF0FD2" w:rsidRPr="00EF0FD2">
        <w:rPr>
          <w:rFonts w:ascii="맑은 고딕" w:eastAsia="맑은 고딕" w:cs="맑은 고딕"/>
          <w:sz w:val="16"/>
          <w:szCs w:val="14"/>
        </w:rPr>
        <w:t>, 202</w:t>
      </w:r>
      <w:r w:rsidR="005D4F63">
        <w:rPr>
          <w:rFonts w:ascii="맑은 고딕" w:eastAsia="맑은 고딕" w:cs="맑은 고딕" w:hint="eastAsia"/>
          <w:sz w:val="16"/>
          <w:szCs w:val="14"/>
        </w:rPr>
        <w:t>6</w:t>
      </w:r>
      <w:r w:rsidR="00EF0FD2">
        <w:rPr>
          <w:rFonts w:ascii="맑은 고딕" w:eastAsia="맑은 고딕" w:cs="맑은 고딕"/>
          <w:sz w:val="16"/>
          <w:szCs w:val="14"/>
        </w:rPr>
        <w:t>.</w:t>
      </w:r>
    </w:p>
    <w:p w14:paraId="762C47C4" w14:textId="3825B2F0" w:rsidR="002E6B4B"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hint="eastAsia"/>
          <w:sz w:val="16"/>
          <w:szCs w:val="14"/>
        </w:rPr>
        <w:t>3</w:t>
      </w:r>
      <w:r>
        <w:rPr>
          <w:rFonts w:ascii="맑은 고딕" w:eastAsia="맑은 고딕" w:cs="맑은 고딕"/>
          <w:sz w:val="16"/>
          <w:szCs w:val="14"/>
        </w:rPr>
        <w:t xml:space="preserve">. </w:t>
      </w:r>
      <w:r w:rsidRPr="002E6B4B">
        <w:rPr>
          <w:rFonts w:ascii="맑은 고딕" w:eastAsia="맑은 고딕" w:cs="맑은 고딕"/>
          <w:sz w:val="16"/>
          <w:szCs w:val="14"/>
        </w:rPr>
        <w:t xml:space="preserve">The full participant fee(100%) should be paid only for the exhibitor who applies after </w:t>
      </w:r>
      <w:r w:rsidR="00EF0FD2" w:rsidRPr="00B2042C">
        <w:rPr>
          <w:rFonts w:ascii="맑은 고딕" w:eastAsia="맑은 고딕" w:cs="맑은 고딕"/>
          <w:sz w:val="16"/>
          <w:szCs w:val="14"/>
        </w:rPr>
        <w:t>Ju</w:t>
      </w:r>
      <w:r w:rsidR="005D4F63">
        <w:rPr>
          <w:rFonts w:ascii="맑은 고딕" w:eastAsia="맑은 고딕" w:cs="맑은 고딕" w:hint="eastAsia"/>
          <w:sz w:val="16"/>
          <w:szCs w:val="14"/>
        </w:rPr>
        <w:t>ly</w:t>
      </w:r>
      <w:r w:rsidR="00EF0FD2" w:rsidRPr="00B2042C">
        <w:rPr>
          <w:rFonts w:ascii="맑은 고딕" w:eastAsia="맑은 고딕" w:cs="맑은 고딕"/>
          <w:sz w:val="16"/>
          <w:szCs w:val="14"/>
        </w:rPr>
        <w:t xml:space="preserve"> 2</w:t>
      </w:r>
      <w:r w:rsidR="005D4F63">
        <w:rPr>
          <w:rFonts w:ascii="맑은 고딕" w:eastAsia="맑은 고딕" w:cs="맑은 고딕" w:hint="eastAsia"/>
          <w:sz w:val="16"/>
          <w:szCs w:val="14"/>
        </w:rPr>
        <w:t>4</w:t>
      </w:r>
      <w:r w:rsidR="00EF0FD2" w:rsidRPr="00B2042C">
        <w:rPr>
          <w:rFonts w:ascii="맑은 고딕" w:eastAsia="맑은 고딕" w:cs="맑은 고딕"/>
          <w:sz w:val="16"/>
          <w:szCs w:val="14"/>
          <w:vertAlign w:val="superscript"/>
        </w:rPr>
        <w:t>th</w:t>
      </w:r>
      <w:r w:rsidR="00EF0FD2">
        <w:rPr>
          <w:rFonts w:ascii="맑은 고딕" w:eastAsia="맑은 고딕" w:cs="맑은 고딕"/>
          <w:sz w:val="16"/>
          <w:szCs w:val="14"/>
        </w:rPr>
        <w:t>,</w:t>
      </w:r>
      <w:r w:rsidR="00EF0FD2" w:rsidRPr="00B2042C">
        <w:rPr>
          <w:rFonts w:ascii="맑은 고딕" w:eastAsia="맑은 고딕" w:cs="맑은 고딕"/>
          <w:sz w:val="16"/>
          <w:szCs w:val="14"/>
        </w:rPr>
        <w:t xml:space="preserve"> 202</w:t>
      </w:r>
      <w:r w:rsidR="005D4F63">
        <w:rPr>
          <w:rFonts w:ascii="맑은 고딕" w:eastAsia="맑은 고딕" w:cs="맑은 고딕" w:hint="eastAsia"/>
          <w:sz w:val="16"/>
          <w:szCs w:val="14"/>
        </w:rPr>
        <w:t>6</w:t>
      </w:r>
      <w:r w:rsidR="00EF0FD2">
        <w:rPr>
          <w:rFonts w:ascii="맑은 고딕" w:eastAsia="맑은 고딕" w:cs="맑은 고딕"/>
          <w:sz w:val="16"/>
          <w:szCs w:val="14"/>
        </w:rPr>
        <w:t>.</w:t>
      </w:r>
    </w:p>
    <w:p w14:paraId="103451B8" w14:textId="357C0CF2"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4</w:t>
      </w:r>
      <w:r w:rsidR="002A42E2" w:rsidRPr="002D14C1">
        <w:rPr>
          <w:rFonts w:ascii="맑은 고딕" w:eastAsia="맑은 고딕" w:cs="맑은 고딕"/>
          <w:sz w:val="16"/>
          <w:szCs w:val="14"/>
        </w:rPr>
        <w:t>. The organizer shall allot the exhibit space in accordance with the order in which the applications were submitted, the nature of the exhibits, the area of exhibition space requested, and other reasonable criteria. Exhibitors are not allowed to make any objection to the allotment of exhibition space made by the organizer.</w:t>
      </w:r>
    </w:p>
    <w:p w14:paraId="422FABAD" w14:textId="4CECDA28"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5</w:t>
      </w:r>
      <w:r w:rsidR="002A42E2" w:rsidRPr="002D14C1">
        <w:rPr>
          <w:rFonts w:ascii="맑은 고딕" w:eastAsia="맑은 고딕" w:cs="맑은 고딕"/>
          <w:sz w:val="16"/>
          <w:szCs w:val="14"/>
        </w:rPr>
        <w:t>. The organizer has the right to change the location and/or area of the assigned booth by agreement with exhibitors for the purpose of constructing the exhibition space more efficiently. In this case, the exhibitors shall cooperate with the organizer, except for any uncontrollable reasons such as force majeure.</w:t>
      </w:r>
    </w:p>
    <w:p w14:paraId="39D9EFA7" w14:textId="269368AF"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6</w:t>
      </w:r>
      <w:r w:rsidR="002A42E2" w:rsidRPr="002D14C1">
        <w:rPr>
          <w:rFonts w:ascii="맑은 고딕" w:eastAsia="맑은 고딕" w:cs="맑은 고딕"/>
          <w:sz w:val="16"/>
          <w:szCs w:val="14"/>
        </w:rPr>
        <w:t>. Exhibitors are not allowed to sublet their assigned space, in whole or in part, to other exhibitors, without the prior permission of the organizer.</w:t>
      </w:r>
    </w:p>
    <w:p w14:paraId="78CBB168" w14:textId="77777777" w:rsidR="002A42E2" w:rsidRPr="002D14C1" w:rsidRDefault="002A42E2" w:rsidP="002A42E2">
      <w:pPr>
        <w:pStyle w:val="s0"/>
        <w:spacing w:line="200" w:lineRule="exact"/>
        <w:jc w:val="both"/>
        <w:rPr>
          <w:rFonts w:ascii="맑은 고딕" w:eastAsia="맑은 고딕" w:cs="맑은 고딕"/>
          <w:sz w:val="16"/>
          <w:szCs w:val="14"/>
        </w:rPr>
      </w:pPr>
    </w:p>
    <w:p w14:paraId="3961D78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3. Operation of Exhibition Hall</w:t>
      </w:r>
    </w:p>
    <w:p w14:paraId="7995E32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shall operate the exhibition hall for five days as described below:</w:t>
      </w:r>
    </w:p>
    <w:p w14:paraId="06384735" w14:textId="01159CE5" w:rsidR="002A42E2" w:rsidRPr="008C524F"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(1)</w:t>
      </w:r>
      <w:r w:rsidRPr="008C524F">
        <w:rPr>
          <w:rFonts w:ascii="맑은 고딕" w:eastAsia="맑은 고딕" w:cs="맑은 고딕"/>
          <w:sz w:val="16"/>
          <w:szCs w:val="14"/>
        </w:rPr>
        <w:t xml:space="preserve"> Setting </w:t>
      </w:r>
      <w:r w:rsidR="007E71E8" w:rsidRPr="008C524F">
        <w:rPr>
          <w:rFonts w:ascii="맑은 고딕" w:eastAsia="맑은 고딕" w:cs="맑은 고딕"/>
          <w:sz w:val="16"/>
          <w:szCs w:val="14"/>
        </w:rPr>
        <w:t>up:</w:t>
      </w:r>
      <w:r w:rsidRPr="008C524F">
        <w:rPr>
          <w:rFonts w:ascii="맑은 고딕" w:eastAsia="맑은 고딕" w:cs="맑은 고딕"/>
          <w:sz w:val="16"/>
          <w:szCs w:val="14"/>
        </w:rPr>
        <w:t xml:space="preserve"> </w:t>
      </w:r>
      <w:r w:rsidR="00F20C67">
        <w:rPr>
          <w:rFonts w:ascii="맑은 고딕" w:eastAsia="맑은 고딕" w:cs="맑은 고딕" w:hint="eastAsia"/>
          <w:sz w:val="16"/>
          <w:szCs w:val="14"/>
        </w:rPr>
        <w:t>August</w:t>
      </w:r>
      <w:r w:rsidR="002D14C1" w:rsidRPr="008C524F">
        <w:rPr>
          <w:rFonts w:ascii="맑은 고딕" w:eastAsia="맑은 고딕" w:cs="맑은 고딕" w:hint="eastAsia"/>
          <w:sz w:val="16"/>
          <w:szCs w:val="14"/>
        </w:rPr>
        <w:t xml:space="preserve"> </w:t>
      </w:r>
      <w:r w:rsidR="00F20C67">
        <w:rPr>
          <w:rFonts w:ascii="맑은 고딕" w:eastAsia="맑은 고딕" w:cs="맑은 고딕" w:hint="eastAsia"/>
          <w:sz w:val="16"/>
          <w:szCs w:val="14"/>
        </w:rPr>
        <w:t>31</w:t>
      </w:r>
      <w:r w:rsidR="00791CD5">
        <w:rPr>
          <w:rFonts w:ascii="맑은 고딕" w:eastAsia="맑은 고딕" w:cs="맑은 고딕"/>
          <w:sz w:val="16"/>
          <w:szCs w:val="14"/>
        </w:rPr>
        <w:t xml:space="preserve"> </w:t>
      </w:r>
      <w:r w:rsidR="00F20C67">
        <w:rPr>
          <w:rFonts w:ascii="맑은 고딕" w:eastAsia="맑은 고딕" w:cs="맑은 고딕"/>
          <w:sz w:val="16"/>
          <w:szCs w:val="14"/>
        </w:rPr>
        <w:t>–</w:t>
      </w:r>
      <w:r w:rsidR="00791CD5">
        <w:rPr>
          <w:rFonts w:ascii="맑은 고딕" w:eastAsia="맑은 고딕" w:cs="맑은 고딕"/>
          <w:sz w:val="16"/>
          <w:szCs w:val="14"/>
        </w:rPr>
        <w:t xml:space="preserve"> </w:t>
      </w:r>
      <w:r w:rsidR="00F20C67">
        <w:rPr>
          <w:rFonts w:ascii="맑은 고딕" w:eastAsia="맑은 고딕" w:cs="맑은 고딕" w:hint="eastAsia"/>
          <w:sz w:val="16"/>
          <w:szCs w:val="14"/>
        </w:rPr>
        <w:t>September 1</w:t>
      </w:r>
      <w:r w:rsidRPr="008C524F">
        <w:rPr>
          <w:rFonts w:ascii="맑은 고딕" w:eastAsia="맑은 고딕" w:cs="맑은 고딕"/>
          <w:sz w:val="16"/>
          <w:szCs w:val="14"/>
        </w:rPr>
        <w:t xml:space="preserve">, </w:t>
      </w:r>
      <w:r w:rsidR="002910C4" w:rsidRPr="008C524F">
        <w:rPr>
          <w:rFonts w:ascii="맑은 고딕" w:eastAsia="맑은 고딕" w:cs="맑은 고딕"/>
          <w:sz w:val="16"/>
          <w:szCs w:val="14"/>
        </w:rPr>
        <w:t>20</w:t>
      </w:r>
      <w:r w:rsidR="00C518B2">
        <w:rPr>
          <w:rFonts w:ascii="맑은 고딕" w:eastAsia="맑은 고딕" w:cs="맑은 고딕" w:hint="eastAsia"/>
          <w:sz w:val="16"/>
          <w:szCs w:val="14"/>
        </w:rPr>
        <w:t>2</w:t>
      </w:r>
      <w:r w:rsidR="00F20C67">
        <w:rPr>
          <w:rFonts w:ascii="맑은 고딕" w:eastAsia="맑은 고딕" w:cs="맑은 고딕" w:hint="eastAsia"/>
          <w:sz w:val="16"/>
          <w:szCs w:val="14"/>
        </w:rPr>
        <w:t>6</w:t>
      </w:r>
      <w:r w:rsidR="00791CD5">
        <w:rPr>
          <w:rFonts w:ascii="맑은 고딕" w:eastAsia="맑은 고딕" w:cs="맑은 고딕" w:hint="eastAsia"/>
          <w:sz w:val="16"/>
          <w:szCs w:val="14"/>
        </w:rPr>
        <w:t xml:space="preserve"> (08:00 ~ 2</w:t>
      </w:r>
      <w:r w:rsidR="00791CD5">
        <w:rPr>
          <w:rFonts w:ascii="맑은 고딕" w:eastAsia="맑은 고딕" w:cs="맑은 고딕"/>
          <w:sz w:val="16"/>
          <w:szCs w:val="14"/>
        </w:rPr>
        <w:t>0</w:t>
      </w:r>
      <w:r w:rsidRPr="008C524F">
        <w:rPr>
          <w:rFonts w:ascii="맑은 고딕" w:eastAsia="맑은 고딕" w:cs="맑은 고딕" w:hint="eastAsia"/>
          <w:sz w:val="16"/>
          <w:szCs w:val="14"/>
        </w:rPr>
        <w:t>:00)</w:t>
      </w:r>
    </w:p>
    <w:p w14:paraId="38106F6E" w14:textId="4ACE8A08" w:rsidR="00FA6F69"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(2)</w:t>
      </w:r>
      <w:r w:rsidRPr="008C524F">
        <w:rPr>
          <w:rFonts w:ascii="맑은 고딕" w:eastAsia="맑은 고딕" w:cs="맑은 고딕"/>
          <w:sz w:val="16"/>
          <w:szCs w:val="14"/>
        </w:rPr>
        <w:t xml:space="preserve"> </w:t>
      </w:r>
      <w:r w:rsidR="007E71E8" w:rsidRPr="008C524F">
        <w:rPr>
          <w:rFonts w:ascii="맑은 고딕" w:eastAsia="맑은 고딕" w:cs="맑은 고딕"/>
          <w:sz w:val="16"/>
          <w:szCs w:val="14"/>
        </w:rPr>
        <w:t>Exhibit:</w:t>
      </w:r>
      <w:r w:rsidRPr="008C524F">
        <w:rPr>
          <w:rFonts w:ascii="맑은 고딕" w:eastAsia="맑은 고딕" w:cs="맑은 고딕"/>
          <w:sz w:val="16"/>
          <w:szCs w:val="14"/>
        </w:rPr>
        <w:t xml:space="preserve"> </w:t>
      </w:r>
      <w:r w:rsidR="00F20C67">
        <w:rPr>
          <w:rFonts w:ascii="맑은 고딕" w:eastAsia="맑은 고딕" w:cs="맑은 고딕" w:hint="eastAsia"/>
          <w:sz w:val="16"/>
          <w:szCs w:val="14"/>
        </w:rPr>
        <w:t>September</w:t>
      </w:r>
      <w:r w:rsidR="00A2523C">
        <w:rPr>
          <w:rFonts w:ascii="맑은 고딕" w:eastAsia="맑은 고딕" w:cs="맑은 고딕"/>
          <w:sz w:val="16"/>
          <w:szCs w:val="14"/>
        </w:rPr>
        <w:t xml:space="preserve"> </w:t>
      </w:r>
      <w:r w:rsidR="00F20C67">
        <w:rPr>
          <w:rFonts w:ascii="맑은 고딕" w:eastAsia="맑은 고딕" w:cs="맑은 고딕" w:hint="eastAsia"/>
          <w:sz w:val="16"/>
          <w:szCs w:val="14"/>
        </w:rPr>
        <w:t>2</w:t>
      </w:r>
      <w:r w:rsidRPr="008C524F">
        <w:rPr>
          <w:rFonts w:ascii="맑은 고딕" w:eastAsia="맑은 고딕" w:cs="맑은 고딕"/>
          <w:sz w:val="16"/>
          <w:szCs w:val="14"/>
        </w:rPr>
        <w:t xml:space="preserve"> </w:t>
      </w:r>
      <w:r w:rsidR="00A2523C">
        <w:rPr>
          <w:rFonts w:ascii="맑은 고딕" w:eastAsia="맑은 고딕" w:cs="맑은 고딕"/>
          <w:sz w:val="16"/>
          <w:szCs w:val="14"/>
        </w:rPr>
        <w:t>–</w:t>
      </w:r>
      <w:r w:rsidRPr="008C524F">
        <w:rPr>
          <w:rFonts w:ascii="맑은 고딕" w:eastAsia="맑은 고딕" w:cs="맑은 고딕"/>
          <w:sz w:val="16"/>
          <w:szCs w:val="14"/>
        </w:rPr>
        <w:t xml:space="preserve"> </w:t>
      </w:r>
      <w:r w:rsidR="00F20C67">
        <w:rPr>
          <w:rFonts w:ascii="맑은 고딕" w:eastAsia="맑은 고딕" w:cs="맑은 고딕" w:hint="eastAsia"/>
          <w:sz w:val="16"/>
          <w:szCs w:val="14"/>
        </w:rPr>
        <w:t>3</w:t>
      </w:r>
      <w:r w:rsidRPr="008C524F">
        <w:rPr>
          <w:rFonts w:ascii="맑은 고딕" w:eastAsia="맑은 고딕" w:cs="맑은 고딕"/>
          <w:sz w:val="16"/>
          <w:szCs w:val="14"/>
        </w:rPr>
        <w:t>,</w:t>
      </w:r>
      <w:r w:rsidR="00DD256D">
        <w:rPr>
          <w:rFonts w:ascii="맑은 고딕" w:eastAsia="맑은 고딕" w:cs="맑은 고딕" w:hint="eastAsia"/>
          <w:sz w:val="16"/>
          <w:szCs w:val="14"/>
        </w:rPr>
        <w:t xml:space="preserve"> </w:t>
      </w:r>
      <w:r w:rsidR="00C518B2">
        <w:rPr>
          <w:rFonts w:ascii="맑은 고딕" w:eastAsia="맑은 고딕" w:cs="맑은 고딕"/>
          <w:sz w:val="16"/>
          <w:szCs w:val="14"/>
        </w:rPr>
        <w:t>20</w:t>
      </w:r>
      <w:r w:rsidR="00C518B2">
        <w:rPr>
          <w:rFonts w:ascii="맑은 고딕" w:eastAsia="맑은 고딕" w:cs="맑은 고딕" w:hint="eastAsia"/>
          <w:sz w:val="16"/>
          <w:szCs w:val="14"/>
        </w:rPr>
        <w:t>2</w:t>
      </w:r>
      <w:r w:rsidR="000917E7">
        <w:rPr>
          <w:rFonts w:ascii="맑은 고딕" w:eastAsia="맑은 고딕" w:cs="맑은 고딕" w:hint="eastAsia"/>
          <w:sz w:val="16"/>
          <w:szCs w:val="14"/>
        </w:rPr>
        <w:t>5</w:t>
      </w:r>
      <w:r w:rsidR="00DD256D">
        <w:rPr>
          <w:rFonts w:ascii="맑은 고딕" w:eastAsia="맑은 고딕" w:cs="맑은 고딕" w:hint="eastAsia"/>
          <w:sz w:val="16"/>
          <w:szCs w:val="14"/>
        </w:rPr>
        <w:t xml:space="preserve"> </w:t>
      </w:r>
      <w:r w:rsidRPr="008C524F">
        <w:rPr>
          <w:rFonts w:ascii="맑은 고딕" w:eastAsia="맑은 고딕" w:cs="맑은 고딕"/>
          <w:sz w:val="16"/>
          <w:szCs w:val="14"/>
        </w:rPr>
        <w:t>(10</w:t>
      </w:r>
      <w:r w:rsidRPr="008C524F">
        <w:rPr>
          <w:rFonts w:ascii="맑은 고딕" w:eastAsia="맑은 고딕" w:cs="맑은 고딕" w:hint="eastAsia"/>
          <w:sz w:val="16"/>
          <w:szCs w:val="14"/>
        </w:rPr>
        <w:t>:00</w:t>
      </w:r>
      <w:r w:rsidRPr="008C524F">
        <w:rPr>
          <w:rFonts w:ascii="맑은 고딕" w:eastAsia="맑은 고딕" w:cs="맑은 고딕"/>
          <w:sz w:val="16"/>
          <w:szCs w:val="14"/>
        </w:rPr>
        <w:t xml:space="preserve"> </w:t>
      </w:r>
      <w:r w:rsidRPr="008C524F">
        <w:rPr>
          <w:rFonts w:ascii="맑은 고딕" w:eastAsia="맑은 고딕" w:cs="맑은 고딕" w:hint="eastAsia"/>
          <w:sz w:val="16"/>
          <w:szCs w:val="14"/>
        </w:rPr>
        <w:t>∼</w:t>
      </w:r>
      <w:r w:rsidRPr="008C524F">
        <w:rPr>
          <w:rFonts w:ascii="맑은 고딕" w:eastAsia="맑은 고딕" w:cs="맑은 고딕"/>
          <w:sz w:val="16"/>
          <w:szCs w:val="14"/>
        </w:rPr>
        <w:t xml:space="preserve"> </w:t>
      </w:r>
      <w:r w:rsidRPr="008C524F">
        <w:rPr>
          <w:rFonts w:ascii="맑은 고딕" w:eastAsia="맑은 고딕" w:cs="맑은 고딕" w:hint="eastAsia"/>
          <w:sz w:val="16"/>
          <w:szCs w:val="14"/>
        </w:rPr>
        <w:t>17:</w:t>
      </w:r>
      <w:r w:rsidR="00C518B2">
        <w:rPr>
          <w:rFonts w:ascii="맑은 고딕" w:eastAsia="맑은 고딕" w:cs="맑은 고딕" w:hint="eastAsia"/>
          <w:sz w:val="16"/>
          <w:szCs w:val="14"/>
        </w:rPr>
        <w:t>0</w:t>
      </w:r>
      <w:r w:rsidRPr="008C524F">
        <w:rPr>
          <w:rFonts w:ascii="맑은 고딕" w:eastAsia="맑은 고딕" w:cs="맑은 고딕" w:hint="eastAsia"/>
          <w:sz w:val="16"/>
          <w:szCs w:val="14"/>
        </w:rPr>
        <w:t>0</w:t>
      </w:r>
      <w:r w:rsidRPr="008C524F">
        <w:rPr>
          <w:rFonts w:ascii="맑은 고딕" w:eastAsia="맑은 고딕" w:cs="맑은 고딕"/>
          <w:sz w:val="16"/>
          <w:szCs w:val="14"/>
        </w:rPr>
        <w:t>)</w:t>
      </w:r>
    </w:p>
    <w:p w14:paraId="5F253CB1" w14:textId="259F1AAA" w:rsidR="00DD256D" w:rsidRDefault="00DD256D" w:rsidP="0040345D">
      <w:pPr>
        <w:pStyle w:val="s0"/>
        <w:spacing w:line="200" w:lineRule="exact"/>
        <w:ind w:leftChars="-1" w:left="-2" w:firstLine="1"/>
        <w:jc w:val="both"/>
        <w:rPr>
          <w:rFonts w:ascii="맑은 고딕" w:eastAsia="맑은 고딕" w:cs="맑은 고딕"/>
          <w:sz w:val="16"/>
          <w:szCs w:val="14"/>
        </w:rPr>
      </w:pPr>
      <w:bookmarkStart w:id="0" w:name="_Hlk180510536"/>
      <w:r>
        <w:rPr>
          <w:rFonts w:ascii="맑은 고딕" w:eastAsia="맑은 고딕" w:cs="맑은 고딕" w:hint="eastAsia"/>
          <w:sz w:val="16"/>
          <w:szCs w:val="14"/>
        </w:rPr>
        <w:t xml:space="preserve">          </w:t>
      </w:r>
      <w:r w:rsidR="00F20C67">
        <w:rPr>
          <w:rFonts w:ascii="맑은 고딕" w:eastAsia="맑은 고딕" w:cs="맑은 고딕" w:hint="eastAsia"/>
          <w:sz w:val="16"/>
          <w:szCs w:val="14"/>
        </w:rPr>
        <w:t>September 4</w:t>
      </w:r>
      <w:r>
        <w:rPr>
          <w:rFonts w:ascii="맑은 고딕" w:eastAsia="맑은 고딕" w:cs="맑은 고딕" w:hint="eastAsia"/>
          <w:sz w:val="16"/>
          <w:szCs w:val="14"/>
        </w:rPr>
        <w:t>, 202</w:t>
      </w:r>
      <w:r w:rsidR="00F20C67">
        <w:rPr>
          <w:rFonts w:ascii="맑은 고딕" w:eastAsia="맑은 고딕" w:cs="맑은 고딕" w:hint="eastAsia"/>
          <w:sz w:val="16"/>
          <w:szCs w:val="14"/>
        </w:rPr>
        <w:t>6</w:t>
      </w:r>
      <w:r>
        <w:rPr>
          <w:rFonts w:ascii="맑은 고딕" w:eastAsia="맑은 고딕" w:cs="맑은 고딕" w:hint="eastAsia"/>
          <w:sz w:val="16"/>
          <w:szCs w:val="14"/>
        </w:rPr>
        <w:t xml:space="preserve"> (10:00 ~ 16:00)</w:t>
      </w:r>
    </w:p>
    <w:bookmarkEnd w:id="0"/>
    <w:p w14:paraId="698FAB1F" w14:textId="6003B515" w:rsidR="002A42E2" w:rsidRPr="002D14C1"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(3)</w:t>
      </w:r>
      <w:r w:rsidRPr="008C524F">
        <w:rPr>
          <w:rFonts w:ascii="맑은 고딕" w:eastAsia="맑은 고딕" w:cs="맑은 고딕"/>
          <w:sz w:val="16"/>
          <w:szCs w:val="14"/>
        </w:rPr>
        <w:t xml:space="preserve"> Take-</w:t>
      </w:r>
      <w:r w:rsidR="007E71E8" w:rsidRPr="008C524F">
        <w:rPr>
          <w:rFonts w:ascii="맑은 고딕" w:eastAsia="맑은 고딕" w:cs="맑은 고딕"/>
          <w:sz w:val="16"/>
          <w:szCs w:val="14"/>
        </w:rPr>
        <w:t>down:</w:t>
      </w:r>
      <w:r w:rsidRPr="008C524F">
        <w:rPr>
          <w:rFonts w:ascii="맑은 고딕" w:eastAsia="맑은 고딕" w:cs="맑은 고딕"/>
          <w:sz w:val="16"/>
          <w:szCs w:val="14"/>
        </w:rPr>
        <w:t xml:space="preserve"> </w:t>
      </w:r>
      <w:r w:rsidR="006C4798">
        <w:rPr>
          <w:rFonts w:ascii="맑은 고딕" w:eastAsia="맑은 고딕" w:cs="맑은 고딕" w:hint="eastAsia"/>
          <w:sz w:val="16"/>
          <w:szCs w:val="14"/>
        </w:rPr>
        <w:t>September</w:t>
      </w:r>
      <w:r w:rsidR="000917E7">
        <w:rPr>
          <w:rFonts w:ascii="맑은 고딕" w:eastAsia="맑은 고딕" w:cs="맑은 고딕" w:hint="eastAsia"/>
          <w:sz w:val="16"/>
          <w:szCs w:val="14"/>
        </w:rPr>
        <w:t xml:space="preserve"> </w:t>
      </w:r>
      <w:r w:rsidR="006C4798">
        <w:rPr>
          <w:rFonts w:ascii="맑은 고딕" w:eastAsia="맑은 고딕" w:cs="맑은 고딕" w:hint="eastAsia"/>
          <w:sz w:val="16"/>
          <w:szCs w:val="14"/>
        </w:rPr>
        <w:t>4</w:t>
      </w:r>
      <w:r w:rsidRPr="008C524F">
        <w:rPr>
          <w:rFonts w:ascii="맑은 고딕" w:eastAsia="맑은 고딕" w:cs="맑은 고딕"/>
          <w:sz w:val="16"/>
          <w:szCs w:val="14"/>
        </w:rPr>
        <w:t xml:space="preserve">, </w:t>
      </w:r>
      <w:r w:rsidR="00C518B2">
        <w:rPr>
          <w:rFonts w:ascii="맑은 고딕" w:eastAsia="맑은 고딕" w:cs="맑은 고딕"/>
          <w:sz w:val="16"/>
          <w:szCs w:val="14"/>
        </w:rPr>
        <w:t>20</w:t>
      </w:r>
      <w:r w:rsidR="00C518B2">
        <w:rPr>
          <w:rFonts w:ascii="맑은 고딕" w:eastAsia="맑은 고딕" w:cs="맑은 고딕" w:hint="eastAsia"/>
          <w:sz w:val="16"/>
          <w:szCs w:val="14"/>
        </w:rPr>
        <w:t>2</w:t>
      </w:r>
      <w:r w:rsidR="006C4798">
        <w:rPr>
          <w:rFonts w:ascii="맑은 고딕" w:eastAsia="맑은 고딕" w:cs="맑은 고딕" w:hint="eastAsia"/>
          <w:sz w:val="16"/>
          <w:szCs w:val="14"/>
        </w:rPr>
        <w:t>6</w:t>
      </w:r>
      <w:r w:rsidRPr="008C524F">
        <w:rPr>
          <w:rFonts w:ascii="맑은 고딕" w:eastAsia="맑은 고딕" w:cs="맑은 고딕"/>
          <w:sz w:val="16"/>
          <w:szCs w:val="14"/>
        </w:rPr>
        <w:t xml:space="preserve"> (after </w:t>
      </w:r>
      <w:r w:rsidRPr="008C524F">
        <w:rPr>
          <w:rFonts w:ascii="맑은 고딕" w:eastAsia="맑은 고딕" w:cs="맑은 고딕" w:hint="eastAsia"/>
          <w:sz w:val="16"/>
          <w:szCs w:val="14"/>
        </w:rPr>
        <w:t>17</w:t>
      </w:r>
      <w:r w:rsidR="00C518B2">
        <w:rPr>
          <w:rFonts w:ascii="맑은 고딕" w:eastAsia="맑은 고딕" w:cs="맑은 고딕" w:hint="eastAsia"/>
          <w:sz w:val="16"/>
          <w:szCs w:val="14"/>
        </w:rPr>
        <w:t>:0</w:t>
      </w:r>
      <w:r w:rsidRPr="008C524F">
        <w:rPr>
          <w:rFonts w:ascii="맑은 고딕" w:eastAsia="맑은 고딕" w:cs="맑은 고딕" w:hint="eastAsia"/>
          <w:sz w:val="16"/>
          <w:szCs w:val="14"/>
        </w:rPr>
        <w:t>0</w:t>
      </w:r>
      <w:r w:rsidRPr="008C524F">
        <w:rPr>
          <w:rFonts w:ascii="맑은 고딕" w:eastAsia="맑은 고딕" w:cs="맑은 고딕"/>
          <w:sz w:val="16"/>
          <w:szCs w:val="14"/>
        </w:rPr>
        <w:t xml:space="preserve"> </w:t>
      </w:r>
      <w:r w:rsidR="007E71E8" w:rsidRPr="008C524F">
        <w:rPr>
          <w:rFonts w:ascii="맑은 고딕" w:eastAsia="맑은 고딕" w:cs="맑은 고딕" w:hint="eastAsia"/>
          <w:sz w:val="16"/>
          <w:szCs w:val="14"/>
        </w:rPr>
        <w:t>∼</w:t>
      </w:r>
      <w:r w:rsidR="00553467">
        <w:rPr>
          <w:rFonts w:ascii="맑은 고딕" w:eastAsia="맑은 고딕" w:cs="맑은 고딕" w:hint="eastAsia"/>
          <w:sz w:val="16"/>
          <w:szCs w:val="14"/>
        </w:rPr>
        <w:t xml:space="preserve"> </w:t>
      </w:r>
      <w:r w:rsidR="00553467">
        <w:rPr>
          <w:rFonts w:ascii="맑은 고딕" w:eastAsia="맑은 고딕" w:cs="맑은 고딕"/>
          <w:sz w:val="16"/>
          <w:szCs w:val="14"/>
        </w:rPr>
        <w:t>23:00</w:t>
      </w:r>
      <w:r w:rsidR="007E71E8" w:rsidRPr="008C524F">
        <w:rPr>
          <w:rFonts w:ascii="맑은 고딕" w:eastAsia="맑은 고딕" w:cs="맑은 고딕"/>
          <w:sz w:val="16"/>
          <w:szCs w:val="14"/>
        </w:rPr>
        <w:t>)</w:t>
      </w:r>
    </w:p>
    <w:p w14:paraId="47A4AE2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During set-up exhibitors will be allowed to access th</w:t>
      </w:r>
      <w:r w:rsidR="005C3CE1">
        <w:rPr>
          <w:rFonts w:ascii="맑은 고딕" w:eastAsia="맑은 고딕" w:cs="맑은 고딕"/>
          <w:sz w:val="16"/>
          <w:szCs w:val="14"/>
        </w:rPr>
        <w:t>e exhibit space from 8 a.m. to 8</w:t>
      </w:r>
      <w:r w:rsidRPr="002D14C1">
        <w:rPr>
          <w:rFonts w:ascii="맑은 고딕" w:eastAsia="맑은 고딕" w:cs="맑은 고딕"/>
          <w:sz w:val="16"/>
          <w:szCs w:val="14"/>
        </w:rPr>
        <w:t xml:space="preserve"> p.m. Any exhibitor who requires access outside of these hours shall pay extra charges for overtime use of the exhibition space.</w:t>
      </w:r>
      <w:r w:rsidR="007D690B">
        <w:rPr>
          <w:rFonts w:ascii="맑은 고딕" w:eastAsia="맑은 고딕" w:cs="맑은 고딕"/>
          <w:sz w:val="16"/>
          <w:szCs w:val="14"/>
        </w:rPr>
        <w:t xml:space="preserve"> (</w:t>
      </w:r>
      <w:r w:rsidR="007D690B" w:rsidRPr="002D14C1">
        <w:rPr>
          <w:rFonts w:ascii="맑은 고딕" w:eastAsia="맑은 고딕" w:cs="맑은 고딕"/>
          <w:sz w:val="16"/>
          <w:szCs w:val="14"/>
        </w:rPr>
        <w:t>take-down days</w:t>
      </w:r>
      <w:r w:rsidR="007D690B">
        <w:rPr>
          <w:rFonts w:ascii="맑은 고딕" w:eastAsia="맑은 고딕" w:cs="맑은 고딕"/>
          <w:sz w:val="16"/>
          <w:szCs w:val="14"/>
        </w:rPr>
        <w:t xml:space="preserve"> will be allowed to 11 p.m.)</w:t>
      </w:r>
    </w:p>
    <w:p w14:paraId="13B94172"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451065E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4. Assignment of Exhibition Space</w:t>
      </w:r>
    </w:p>
    <w:p w14:paraId="2121AD81"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management shall allot the exhibition space in accordance with the order in which the applications were submitted, the nature of the exhibits, the area of exhibition space, and other reasonable criteria. Exhibitors are not allowed to make any objection to the allotment of exhibition space made by the management.</w:t>
      </w:r>
    </w:p>
    <w:p w14:paraId="2409E0E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The management shall have the right to change the location and/or area of the assigned booth by agreement with exhibitors for the purpose of constructing the exhibition space more efficiently. In this case, the exhibitors shall cooperate with the management, except for any uncontrollable reasons such as force majeure. </w:t>
      </w:r>
    </w:p>
    <w:p w14:paraId="2A05590E"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3. Exhibitors are not allowed to sublet their assigned space, in whole or in part, to other exhibitors, without the prior permission of the management</w:t>
      </w:r>
    </w:p>
    <w:p w14:paraId="2A3639D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7D55B91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5. Management of Exhibit Space</w:t>
      </w:r>
    </w:p>
    <w:p w14:paraId="5CAA3B8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Exhibitor shall display exhibits listed in the application form, which shall be manned with the exhibitor's own personal during the official opening hours.</w:t>
      </w:r>
    </w:p>
    <w:p w14:paraId="09B9E530"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Exhibitor shall be responsible for the management of exhibits and other related equipment. The organizer shall not be liable for material damages caused due to any accidents, such as theft, fire, or breakage, in the exhibit space. It shall be the sole responsibility of the exhibitors to obtain insurance covering the exhibits.</w:t>
      </w:r>
    </w:p>
    <w:p w14:paraId="3B9A18B0"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3. If any exhibitors </w:t>
      </w:r>
      <w:r w:rsidR="000745E0" w:rsidRPr="002D14C1">
        <w:rPr>
          <w:rFonts w:ascii="맑은 고딕" w:eastAsia="맑은 고딕" w:cs="맑은 고딕"/>
          <w:sz w:val="16"/>
          <w:szCs w:val="14"/>
        </w:rPr>
        <w:t>display</w:t>
      </w:r>
      <w:r w:rsidRPr="002D14C1">
        <w:rPr>
          <w:rFonts w:ascii="맑은 고딕" w:eastAsia="맑은 고딕" w:cs="맑은 고딕"/>
          <w:sz w:val="16"/>
          <w:szCs w:val="14"/>
        </w:rPr>
        <w:t xml:space="preserve"> exhibits different from those listed in the application form, or other exhibits which may detract from the character of the exhibition, or canvasses in the exhibit halls, the organizer shall have the right to instruct the exhibitor to stop or </w:t>
      </w:r>
      <w:r w:rsidRPr="002D14C1">
        <w:rPr>
          <w:rFonts w:ascii="맑은 고딕" w:eastAsia="맑은 고딕" w:cs="맑은 고딕"/>
          <w:sz w:val="16"/>
          <w:szCs w:val="14"/>
        </w:rPr>
        <w:t>remove his exhibition, or to remove the exhibits in question from the exhibit halls immediately.</w:t>
      </w:r>
    </w:p>
    <w:p w14:paraId="3FC0D18E"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4. At his own discretion, the organizer may prohibit any person from entering the exhibit halls.</w:t>
      </w:r>
    </w:p>
    <w:p w14:paraId="633410AC"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5F70796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6. Installation and Removal</w:t>
      </w:r>
    </w:p>
    <w:p w14:paraId="78EDC22C" w14:textId="77777777" w:rsidR="002A42E2" w:rsidRPr="002D14C1" w:rsidRDefault="002A42E2" w:rsidP="004E3374">
      <w:pPr>
        <w:pStyle w:val="s0"/>
        <w:spacing w:line="200" w:lineRule="exact"/>
        <w:ind w:leftChars="-71" w:hanging="142"/>
        <w:jc w:val="both"/>
        <w:rPr>
          <w:rFonts w:ascii="맑은 고딕" w:eastAsia="맑은 고딕" w:cs="맑은 고딕"/>
          <w:sz w:val="16"/>
          <w:szCs w:val="14"/>
        </w:rPr>
      </w:pPr>
      <w:r w:rsidRPr="002D14C1">
        <w:rPr>
          <w:rFonts w:ascii="맑은 고딕" w:eastAsia="맑은 고딕" w:cs="맑은 고딕"/>
          <w:sz w:val="16"/>
          <w:szCs w:val="14"/>
        </w:rPr>
        <w:t xml:space="preserve">Installation and removal shall be completed by the date and time specified by the organizer, and the exhibitor shall compensate the organizer for any damage to the exhibit hall. </w:t>
      </w:r>
    </w:p>
    <w:p w14:paraId="543F11D0" w14:textId="77777777" w:rsidR="002A42E2" w:rsidRPr="002D14C1" w:rsidRDefault="002A42E2" w:rsidP="004E3374">
      <w:pPr>
        <w:pStyle w:val="s0"/>
        <w:spacing w:line="200" w:lineRule="exact"/>
        <w:ind w:leftChars="-140" w:left="-139" w:hangingChars="88" w:hanging="141"/>
        <w:jc w:val="both"/>
        <w:rPr>
          <w:rFonts w:ascii="맑은 고딕" w:eastAsia="맑은 고딕" w:cs="맑은 고딕"/>
          <w:sz w:val="16"/>
          <w:szCs w:val="14"/>
        </w:rPr>
      </w:pPr>
    </w:p>
    <w:p w14:paraId="129B2DE9"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7. Display Restriction and Fire Safety</w:t>
      </w:r>
    </w:p>
    <w:p w14:paraId="663CF2D9" w14:textId="32BF4947"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The exhibitor's booth shall not exceed the height specified by the organizer, </w:t>
      </w:r>
      <w:r w:rsidR="007028D8" w:rsidRPr="002D14C1">
        <w:rPr>
          <w:rFonts w:ascii="맑은 고딕" w:eastAsia="맑은 고딕" w:cs="맑은 고딕"/>
          <w:sz w:val="16"/>
          <w:szCs w:val="14"/>
        </w:rPr>
        <w:t>based on</w:t>
      </w:r>
      <w:r w:rsidRPr="002D14C1">
        <w:rPr>
          <w:rFonts w:ascii="맑은 고딕" w:eastAsia="맑은 고딕" w:cs="맑은 고딕"/>
          <w:sz w:val="16"/>
          <w:szCs w:val="14"/>
        </w:rPr>
        <w:t xml:space="preserve"> size and location.</w:t>
      </w:r>
    </w:p>
    <w:p w14:paraId="4B3D594E" w14:textId="77777777"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Only fireproof materials shall be used for the display materials of the exhibitor's booth space, in compliance with fire safety regulations, and the organizer reserves the right to ask for any proper corrective action.</w:t>
      </w:r>
    </w:p>
    <w:p w14:paraId="0B97E373" w14:textId="77777777" w:rsidR="002A42E2" w:rsidRPr="002D14C1" w:rsidRDefault="002A42E2" w:rsidP="002A42E2">
      <w:pPr>
        <w:pStyle w:val="s0"/>
        <w:spacing w:line="200" w:lineRule="exact"/>
        <w:jc w:val="both"/>
        <w:rPr>
          <w:rFonts w:ascii="맑은 고딕" w:eastAsia="맑은 고딕" w:cs="맑은 고딕"/>
          <w:sz w:val="16"/>
          <w:szCs w:val="14"/>
        </w:rPr>
      </w:pPr>
    </w:p>
    <w:p w14:paraId="5CFD6BA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8. Cancellation Policy</w:t>
      </w:r>
    </w:p>
    <w:p w14:paraId="011793FA" w14:textId="7859469F"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Should the exhibitor refuse to use part or </w:t>
      </w:r>
      <w:r w:rsidR="007028D8" w:rsidRPr="002D14C1">
        <w:rPr>
          <w:rFonts w:ascii="맑은 고딕" w:eastAsia="맑은 고딕" w:cs="맑은 고딕"/>
          <w:sz w:val="16"/>
          <w:szCs w:val="14"/>
        </w:rPr>
        <w:t>all</w:t>
      </w:r>
      <w:r w:rsidRPr="002D14C1">
        <w:rPr>
          <w:rFonts w:ascii="맑은 고딕" w:eastAsia="맑은 고딕" w:cs="맑은 고딕"/>
          <w:sz w:val="16"/>
          <w:szCs w:val="14"/>
        </w:rPr>
        <w:t xml:space="preserve"> the reserved booth </w:t>
      </w:r>
      <w:r w:rsidR="007028D8" w:rsidRPr="002D14C1">
        <w:rPr>
          <w:rFonts w:ascii="맑은 고딕" w:eastAsia="맑은 고딕" w:cs="맑은 고딕"/>
          <w:sz w:val="16"/>
          <w:szCs w:val="14"/>
        </w:rPr>
        <w:t>space or</w:t>
      </w:r>
      <w:r w:rsidRPr="002D14C1">
        <w:rPr>
          <w:rFonts w:ascii="맑은 고딕" w:eastAsia="맑은 고딕" w:cs="맑은 고딕"/>
          <w:sz w:val="16"/>
          <w:szCs w:val="14"/>
        </w:rPr>
        <w:t xml:space="preserve"> fail to pay the deposit on or before the specified date, the organizer has full authority to cancel the contracted application, and the paid deposit shall not be refunded. </w:t>
      </w:r>
    </w:p>
    <w:p w14:paraId="00949B0A" w14:textId="77777777" w:rsidR="002A42E2" w:rsidRPr="002D14C1" w:rsidRDefault="002A42E2" w:rsidP="002A42E2">
      <w:pPr>
        <w:pStyle w:val="s0"/>
        <w:spacing w:line="200" w:lineRule="exact"/>
        <w:jc w:val="both"/>
        <w:rPr>
          <w:rFonts w:ascii="맑은 고딕" w:eastAsia="맑은 고딕" w:cs="맑은 고딕"/>
          <w:sz w:val="16"/>
          <w:szCs w:val="14"/>
        </w:rPr>
      </w:pPr>
    </w:p>
    <w:p w14:paraId="600C9178"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9. Penalty due to Cancellation or Reduction of Booth Space</w:t>
      </w:r>
    </w:p>
    <w:p w14:paraId="2B8BE22D" w14:textId="77777777" w:rsidR="00493A9C" w:rsidRPr="00493A9C" w:rsidRDefault="00493A9C" w:rsidP="00493A9C">
      <w:pPr>
        <w:pStyle w:val="s0"/>
        <w:spacing w:line="200" w:lineRule="exact"/>
        <w:ind w:leftChars="-71" w:left="-1" w:hangingChars="88" w:hanging="141"/>
        <w:rPr>
          <w:rFonts w:ascii="맑은 고딕" w:eastAsia="맑은 고딕" w:cs="맑은 고딕"/>
          <w:sz w:val="16"/>
          <w:szCs w:val="14"/>
        </w:rPr>
      </w:pPr>
      <w:r w:rsidRPr="00493A9C">
        <w:rPr>
          <w:rFonts w:ascii="맑은 고딕" w:eastAsia="맑은 고딕" w:cs="맑은 고딕"/>
          <w:sz w:val="16"/>
          <w:szCs w:val="14"/>
        </w:rPr>
        <w:t>1. If the exhibitor withdraws the application after its submission, the exhibitor shall pay the cancellation fees specified below (depending the date of cancellation) within 15 days after cancellation of participation in the exhibit. Additional payment shall be made by the exhibitor, however, if a shortage exists after the deduction of cancellation fees from the paid deposit, and the organizer shall refund if an overage exists.</w:t>
      </w:r>
    </w:p>
    <w:p w14:paraId="3070ADD8" w14:textId="4B3BE264" w:rsidR="00493A9C" w:rsidRPr="00493A9C" w:rsidRDefault="00493A9C" w:rsidP="003039E8">
      <w:pPr>
        <w:pStyle w:val="s0"/>
        <w:spacing w:line="200" w:lineRule="exact"/>
        <w:ind w:left="143" w:hanging="1"/>
        <w:rPr>
          <w:rFonts w:ascii="맑은 고딕" w:eastAsia="맑은 고딕" w:cs="맑은 고딕"/>
          <w:sz w:val="16"/>
          <w:szCs w:val="14"/>
        </w:rPr>
      </w:pPr>
      <w:r w:rsidRPr="00493A9C">
        <w:rPr>
          <w:rFonts w:ascii="맑은 고딕" w:eastAsia="맑은 고딕" w:cs="맑은 고딕"/>
          <w:sz w:val="16"/>
          <w:szCs w:val="14"/>
        </w:rPr>
        <w:t>(1) Application date to 61 days before the opening date: 50% of the participation fee will be charged</w:t>
      </w:r>
    </w:p>
    <w:p w14:paraId="6DC9F49C" w14:textId="77777777" w:rsidR="00493A9C" w:rsidRPr="00493A9C" w:rsidRDefault="00493A9C" w:rsidP="003039E8">
      <w:pPr>
        <w:pStyle w:val="s0"/>
        <w:spacing w:line="200" w:lineRule="exact"/>
        <w:ind w:leftChars="71" w:left="142"/>
        <w:rPr>
          <w:rFonts w:ascii="맑은 고딕" w:eastAsia="맑은 고딕" w:cs="맑은 고딕"/>
          <w:sz w:val="16"/>
          <w:szCs w:val="14"/>
        </w:rPr>
      </w:pPr>
      <w:r w:rsidRPr="00493A9C">
        <w:rPr>
          <w:rFonts w:ascii="맑은 고딕" w:eastAsia="맑은 고딕" w:cs="맑은 고딕"/>
          <w:sz w:val="16"/>
          <w:szCs w:val="14"/>
        </w:rPr>
        <w:t>(2) 60 to 11 days before the opening date: 80% of the participation fee is charged</w:t>
      </w:r>
    </w:p>
    <w:p w14:paraId="61992C6D" w14:textId="77777777" w:rsidR="00493A9C" w:rsidRDefault="00493A9C" w:rsidP="003039E8">
      <w:pPr>
        <w:pStyle w:val="s0"/>
        <w:spacing w:line="200" w:lineRule="exact"/>
        <w:ind w:leftChars="71" w:left="143" w:hanging="1"/>
        <w:jc w:val="both"/>
        <w:rPr>
          <w:rFonts w:ascii="맑은 고딕" w:eastAsia="맑은 고딕" w:cs="맑은 고딕"/>
          <w:sz w:val="16"/>
          <w:szCs w:val="14"/>
        </w:rPr>
      </w:pPr>
      <w:r w:rsidRPr="00493A9C">
        <w:rPr>
          <w:rFonts w:ascii="맑은 고딕" w:eastAsia="맑은 고딕" w:cs="맑은 고딕"/>
          <w:sz w:val="16"/>
          <w:szCs w:val="14"/>
        </w:rPr>
        <w:t xml:space="preserve">(3) From 10 days before the opening date to the opening date: 100% of the participation fee will be charged </w:t>
      </w:r>
    </w:p>
    <w:p w14:paraId="062491D7" w14:textId="31DC0ADA" w:rsidR="002A42E2" w:rsidRPr="0008104C" w:rsidRDefault="002A42E2" w:rsidP="00493A9C">
      <w:pPr>
        <w:pStyle w:val="s0"/>
        <w:spacing w:line="200" w:lineRule="exact"/>
        <w:ind w:leftChars="-71" w:left="-1" w:hangingChars="88" w:hanging="141"/>
        <w:jc w:val="both"/>
        <w:rPr>
          <w:rFonts w:ascii="맑은 고딕" w:eastAsia="맑은 고딕" w:cs="맑은 고딕"/>
          <w:sz w:val="16"/>
          <w:szCs w:val="14"/>
        </w:rPr>
      </w:pPr>
      <w:r w:rsidRPr="0008104C">
        <w:rPr>
          <w:rFonts w:ascii="맑은 고딕" w:eastAsia="맑은 고딕" w:cs="맑은 고딕"/>
          <w:sz w:val="16"/>
          <w:szCs w:val="14"/>
        </w:rPr>
        <w:t xml:space="preserve">2. All the cancellation fees exclude VAT, and no official tax receipt will be provided. </w:t>
      </w:r>
    </w:p>
    <w:p w14:paraId="43FBA9BD" w14:textId="77777777" w:rsidR="002A42E2" w:rsidRPr="0008104C" w:rsidRDefault="002A42E2" w:rsidP="004E3374">
      <w:pPr>
        <w:pStyle w:val="s0"/>
        <w:spacing w:line="200" w:lineRule="exact"/>
        <w:ind w:leftChars="-71" w:left="-1" w:hangingChars="88" w:hanging="141"/>
        <w:jc w:val="both"/>
        <w:rPr>
          <w:rFonts w:ascii="맑은 고딕" w:eastAsia="맑은 고딕" w:cs="맑은 고딕"/>
          <w:sz w:val="16"/>
          <w:szCs w:val="14"/>
        </w:rPr>
      </w:pPr>
      <w:r w:rsidRPr="0008104C">
        <w:rPr>
          <w:rFonts w:ascii="맑은 고딕" w:eastAsia="맑은 고딕" w:cs="맑은 고딕"/>
          <w:sz w:val="16"/>
          <w:szCs w:val="14"/>
        </w:rPr>
        <w:t>3</w:t>
      </w:r>
      <w:r w:rsidR="00791CD5" w:rsidRPr="0008104C">
        <w:rPr>
          <w:rFonts w:ascii="맑은 고딕" w:eastAsia="맑은 고딕" w:cs="맑은 고딕"/>
          <w:sz w:val="16"/>
          <w:szCs w:val="14"/>
        </w:rPr>
        <w:t xml:space="preserve">. Under no circumstances shall the </w:t>
      </w:r>
      <w:r w:rsidRPr="0008104C">
        <w:rPr>
          <w:rFonts w:ascii="맑은 고딕" w:eastAsia="맑은 고딕" w:cs="맑은 고딕"/>
          <w:sz w:val="16"/>
          <w:szCs w:val="14"/>
        </w:rPr>
        <w:t>non-refundable deposit already paid be used as a deposit for participation in the next exhibition.</w:t>
      </w:r>
    </w:p>
    <w:p w14:paraId="28ABA030" w14:textId="77777777" w:rsidR="002A42E2" w:rsidRPr="002D14C1" w:rsidRDefault="002A42E2" w:rsidP="004E3374">
      <w:pPr>
        <w:pStyle w:val="s0"/>
        <w:spacing w:line="200" w:lineRule="exact"/>
        <w:ind w:leftChars="-17" w:hangingChars="21" w:hanging="34"/>
        <w:jc w:val="both"/>
        <w:rPr>
          <w:rFonts w:ascii="맑은 고딕" w:eastAsia="맑은 고딕" w:cs="맑은 고딕"/>
          <w:sz w:val="16"/>
          <w:szCs w:val="14"/>
        </w:rPr>
      </w:pPr>
    </w:p>
    <w:p w14:paraId="5B2D13D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10. Change of the Exhibition</w:t>
      </w:r>
    </w:p>
    <w:p w14:paraId="6B5E5CF1" w14:textId="77777777" w:rsidR="002A42E2" w:rsidRPr="002D14C1" w:rsidRDefault="002A42E2" w:rsidP="004E3374">
      <w:pPr>
        <w:pStyle w:val="s0"/>
        <w:spacing w:line="200" w:lineRule="exact"/>
        <w:ind w:leftChars="-72" w:hangingChars="90" w:hanging="144"/>
        <w:jc w:val="both"/>
        <w:rPr>
          <w:rFonts w:ascii="맑은 고딕" w:eastAsia="맑은 고딕" w:cs="맑은 고딕"/>
          <w:sz w:val="16"/>
          <w:szCs w:val="14"/>
        </w:rPr>
      </w:pPr>
      <w:r w:rsidRPr="002D14C1">
        <w:rPr>
          <w:rFonts w:ascii="맑은 고딕" w:eastAsia="맑은 고딕" w:cs="맑은 고딕"/>
          <w:sz w:val="16"/>
          <w:szCs w:val="14"/>
        </w:rPr>
        <w:t xml:space="preserve">Should the organizer change or cancel the exhibition by reason of force majeure beyond the control of the organizer, the exhibitor shall not ask the organizer to compensate for loss concerning the application. </w:t>
      </w:r>
    </w:p>
    <w:p w14:paraId="1E207AD8" w14:textId="77777777" w:rsidR="002A42E2" w:rsidRPr="002D14C1" w:rsidRDefault="002A42E2" w:rsidP="004E3374">
      <w:pPr>
        <w:pStyle w:val="s0"/>
        <w:spacing w:line="200" w:lineRule="exact"/>
        <w:ind w:leftChars="-72" w:hangingChars="90" w:hanging="144"/>
        <w:jc w:val="both"/>
        <w:rPr>
          <w:rFonts w:ascii="맑은 고딕" w:eastAsia="맑은 고딕" w:cs="맑은 고딕"/>
          <w:sz w:val="16"/>
          <w:szCs w:val="14"/>
        </w:rPr>
      </w:pPr>
    </w:p>
    <w:p w14:paraId="5F157C8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11. Sound Restriction within Exhibit Space</w:t>
      </w:r>
    </w:p>
    <w:p w14:paraId="5656E22A"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reserves the right to restrict loud sound devices if the exhibitor's sound device is considered to be objectionable by neighboring exhibitors, and the restricted exhibitor shall not ask the organizer to compensate for such restriction.</w:t>
      </w:r>
    </w:p>
    <w:p w14:paraId="5E2F5C05"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The exhibitor shall not be permitted to host a private event in the exhibit corridor.  </w:t>
      </w:r>
    </w:p>
    <w:p w14:paraId="59EA01D5" w14:textId="77777777" w:rsidR="002A42E2" w:rsidRPr="002D14C1" w:rsidRDefault="002A42E2" w:rsidP="002A42E2">
      <w:pPr>
        <w:pStyle w:val="s0"/>
        <w:spacing w:line="200" w:lineRule="exact"/>
        <w:jc w:val="both"/>
        <w:rPr>
          <w:rFonts w:ascii="맑은 고딕" w:eastAsia="맑은 고딕" w:cs="맑은 고딕"/>
          <w:sz w:val="16"/>
          <w:szCs w:val="14"/>
        </w:rPr>
      </w:pPr>
    </w:p>
    <w:p w14:paraId="0155364E" w14:textId="77777777" w:rsidR="002A42E2" w:rsidRPr="002D14C1" w:rsidRDefault="002A42E2" w:rsidP="004E3374">
      <w:pPr>
        <w:pStyle w:val="s0"/>
        <w:spacing w:line="200" w:lineRule="exact"/>
        <w:ind w:leftChars="-71" w:left="-142"/>
        <w:rPr>
          <w:rFonts w:ascii="맑은 고딕" w:eastAsia="맑은 고딕" w:cs="맑은 고딕"/>
          <w:b/>
          <w:bCs/>
          <w:sz w:val="16"/>
          <w:szCs w:val="14"/>
        </w:rPr>
      </w:pPr>
      <w:r w:rsidRPr="002D14C1">
        <w:rPr>
          <w:rFonts w:ascii="맑은 고딕" w:eastAsia="맑은 고딕" w:cs="맑은 고딕"/>
          <w:b/>
          <w:bCs/>
          <w:sz w:val="16"/>
          <w:szCs w:val="14"/>
        </w:rPr>
        <w:t>Article</w:t>
      </w:r>
      <w:r w:rsidR="002D14C1">
        <w:rPr>
          <w:rFonts w:ascii="맑은 고딕" w:eastAsia="맑은 고딕" w:cs="맑은 고딕" w:hint="eastAsia"/>
          <w:b/>
          <w:bCs/>
          <w:sz w:val="16"/>
          <w:szCs w:val="14"/>
        </w:rPr>
        <w:t xml:space="preserve"> </w:t>
      </w:r>
      <w:r w:rsidRPr="002D14C1">
        <w:rPr>
          <w:rFonts w:ascii="맑은 고딕" w:eastAsia="맑은 고딕" w:cs="맑은 고딕"/>
          <w:b/>
          <w:bCs/>
          <w:sz w:val="16"/>
          <w:szCs w:val="14"/>
        </w:rPr>
        <w:t>12. Compliance with Exhibit Manual, Supplementary Regulations and Rules</w:t>
      </w:r>
    </w:p>
    <w:p w14:paraId="3D10ED5B"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shall provide the exhibitor with an exhibit manual designed for exhibition.</w:t>
      </w:r>
    </w:p>
    <w:p w14:paraId="4D6E9D8A" w14:textId="77777777" w:rsidR="002A42E2" w:rsidRPr="002D14C1" w:rsidRDefault="002A42E2" w:rsidP="00A33D1F">
      <w:pPr>
        <w:pStyle w:val="s0"/>
        <w:spacing w:line="200" w:lineRule="exact"/>
        <w:ind w:leftChars="-71" w:left="-1" w:hangingChars="88" w:hanging="141"/>
        <w:rPr>
          <w:rFonts w:ascii="맑은 고딕" w:eastAsia="맑은 고딕" w:cs="맑은 고딕"/>
          <w:sz w:val="16"/>
          <w:szCs w:val="14"/>
        </w:rPr>
      </w:pPr>
      <w:r w:rsidRPr="002D14C1">
        <w:rPr>
          <w:rFonts w:ascii="맑은 고딕" w:eastAsia="맑은 고딕" w:cs="맑은 고딕"/>
          <w:sz w:val="16"/>
          <w:szCs w:val="14"/>
        </w:rPr>
        <w:t>2. The organizer is authorized to establish any supplementary regulations, if necessary, and exhibitors shall comply with the supplementary regulations, as well as with the regulations and rules.</w:t>
      </w:r>
    </w:p>
    <w:p w14:paraId="279EA880"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3. The exhibitor shall observe the exhibition regulations specified by </w:t>
      </w:r>
      <w:r w:rsidRPr="002D14C1">
        <w:rPr>
          <w:rFonts w:ascii="맑은 고딕" w:eastAsia="맑은 고딕" w:cs="맑은 고딕" w:hint="eastAsia"/>
          <w:sz w:val="16"/>
          <w:szCs w:val="14"/>
        </w:rPr>
        <w:t>KINTEX</w:t>
      </w:r>
      <w:r w:rsidRPr="002D14C1">
        <w:rPr>
          <w:rFonts w:ascii="맑은 고딕" w:eastAsia="맑은 고딕" w:cs="맑은 고딕"/>
          <w:sz w:val="16"/>
          <w:szCs w:val="14"/>
        </w:rPr>
        <w:t xml:space="preserve">. </w:t>
      </w:r>
    </w:p>
    <w:p w14:paraId="0CB30986" w14:textId="77777777" w:rsidR="002A42E2" w:rsidRPr="002D14C1" w:rsidRDefault="002A42E2" w:rsidP="002A42E2">
      <w:pPr>
        <w:pStyle w:val="s0"/>
        <w:spacing w:line="200" w:lineRule="exact"/>
        <w:jc w:val="both"/>
        <w:rPr>
          <w:rFonts w:ascii="맑은 고딕" w:eastAsia="맑은 고딕" w:cs="맑은 고딕"/>
          <w:sz w:val="16"/>
          <w:szCs w:val="14"/>
        </w:rPr>
      </w:pPr>
    </w:p>
    <w:p w14:paraId="4B81170C"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13. Provisional Interpretation and Arbitration </w:t>
      </w:r>
    </w:p>
    <w:p w14:paraId="325DF822"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In the event that any discrepancy or difference in the interpretation of this Agreement arises between the exhibitor and organizer, it shall be interpreted and governed by the decision of the organizer. </w:t>
      </w:r>
    </w:p>
    <w:p w14:paraId="5A0502D9" w14:textId="77777777" w:rsidR="002A42E2"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Any dispute and conflict arising between the organizer and exhibitor in relation to this exhibition shall be settled by the arbitration of the Korean Commercial Arbitration Board, Seoul, Republic of Korea.</w:t>
      </w:r>
    </w:p>
    <w:p w14:paraId="776902AF" w14:textId="7AEAE668" w:rsidR="00C518B2" w:rsidRPr="002E6B4B" w:rsidRDefault="009D7F1B" w:rsidP="007028D8">
      <w:pPr>
        <w:pStyle w:val="s0"/>
        <w:spacing w:line="276" w:lineRule="auto"/>
        <w:ind w:left="-107"/>
        <w:jc w:val="center"/>
        <w:rPr>
          <w:rFonts w:ascii="맑은 고딕" w:eastAsia="맑은 고딕" w:cs="맑은 고딕"/>
          <w:b/>
          <w:sz w:val="20"/>
          <w:szCs w:val="10"/>
        </w:rPr>
      </w:pPr>
      <w:r w:rsidRPr="002E6B4B">
        <w:rPr>
          <w:rFonts w:ascii="맑은 고딕" w:eastAsia="맑은 고딕" w:cs="맑은 고딕" w:hint="eastAsia"/>
          <w:b/>
          <w:sz w:val="20"/>
          <w:szCs w:val="10"/>
        </w:rPr>
        <w:t>A</w:t>
      </w:r>
      <w:r w:rsidRPr="002E6B4B">
        <w:rPr>
          <w:rFonts w:ascii="맑은 고딕" w:eastAsia="맑은 고딕" w:cs="맑은 고딕"/>
          <w:b/>
          <w:sz w:val="20"/>
          <w:szCs w:val="10"/>
        </w:rPr>
        <w:t xml:space="preserve">-POWDER </w:t>
      </w:r>
      <w:r w:rsidR="00C518B2" w:rsidRPr="002E6B4B">
        <w:rPr>
          <w:rFonts w:ascii="맑은 고딕" w:eastAsia="맑은 고딕" w:cs="맑은 고딕" w:hint="eastAsia"/>
          <w:b/>
          <w:sz w:val="20"/>
          <w:szCs w:val="10"/>
        </w:rPr>
        <w:t>TECH 202</w:t>
      </w:r>
      <w:r w:rsidR="006C4798">
        <w:rPr>
          <w:rFonts w:ascii="맑은 고딕" w:eastAsia="맑은 고딕" w:cs="맑은 고딕" w:hint="eastAsia"/>
          <w:b/>
          <w:sz w:val="20"/>
          <w:szCs w:val="10"/>
        </w:rPr>
        <w:t>6</w:t>
      </w:r>
      <w:r w:rsidR="00C518B2" w:rsidRPr="002E6B4B">
        <w:rPr>
          <w:rFonts w:ascii="맑은 고딕" w:eastAsia="맑은 고딕" w:cs="맑은 고딕" w:hint="eastAsia"/>
          <w:b/>
          <w:sz w:val="20"/>
          <w:szCs w:val="10"/>
        </w:rPr>
        <w:t xml:space="preserve"> Secretariat</w:t>
      </w:r>
    </w:p>
    <w:sectPr w:rsidR="00C518B2" w:rsidRPr="002E6B4B" w:rsidSect="002A42E2">
      <w:type w:val="continuous"/>
      <w:pgSz w:w="11906" w:h="16838"/>
      <w:pgMar w:top="720" w:right="720" w:bottom="720" w:left="720" w:header="397" w:footer="992"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83F9" w14:textId="77777777" w:rsidR="00E1569B" w:rsidRDefault="00E1569B" w:rsidP="0091048C">
      <w:r>
        <w:separator/>
      </w:r>
    </w:p>
  </w:endnote>
  <w:endnote w:type="continuationSeparator" w:id="0">
    <w:p w14:paraId="6E527DD8" w14:textId="77777777" w:rsidR="00E1569B" w:rsidRDefault="00E1569B" w:rsidP="009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옛체">
    <w:panose1 w:val="02010504000101010101"/>
    <w:charset w:val="81"/>
    <w:family w:val="roman"/>
    <w:pitch w:val="variable"/>
    <w:sig w:usb0="800002A7" w:usb1="29D77CFB" w:usb2="00000010" w:usb3="00000000" w:csb0="00080000" w:csb1="00000000"/>
  </w:font>
  <w:font w:name="Frutiger-Light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5764" w14:textId="77777777" w:rsidR="00CC382E" w:rsidRDefault="00CC38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8F92" w14:textId="77777777" w:rsidR="00CC382E" w:rsidRDefault="00CC382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CE3" w14:textId="77777777" w:rsidR="00CC382E" w:rsidRDefault="00CC38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F786" w14:textId="77777777" w:rsidR="00E1569B" w:rsidRDefault="00E1569B" w:rsidP="0091048C">
      <w:r>
        <w:separator/>
      </w:r>
    </w:p>
  </w:footnote>
  <w:footnote w:type="continuationSeparator" w:id="0">
    <w:p w14:paraId="031F9A21" w14:textId="77777777" w:rsidR="00E1569B" w:rsidRDefault="00E1569B" w:rsidP="0091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92BF" w14:textId="77777777" w:rsidR="00CC382E" w:rsidRDefault="00CC38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DCD4" w14:textId="77777777" w:rsidR="00CC382E" w:rsidRDefault="00CC38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E0EA" w14:textId="5E2E5431" w:rsidR="00FB3FE1" w:rsidRPr="004F47D4" w:rsidRDefault="00FB3FE1" w:rsidP="00AC7496">
    <w:pPr>
      <w:rPr>
        <w:sz w:val="14"/>
      </w:rPr>
    </w:pPr>
    <w:r>
      <w:rPr>
        <w:rFonts w:hint="eastAsia"/>
      </w:rPr>
      <w:t xml:space="preserve">                               </w:t>
    </w:r>
    <w:r w:rsidR="00252376">
      <w:rPr>
        <w:rFonts w:hint="eastAsia"/>
      </w:rPr>
      <w:t xml:space="preserve">                               </w:t>
    </w:r>
  </w:p>
  <w:tbl>
    <w:tblPr>
      <w:tblpPr w:leftFromText="142" w:rightFromText="142" w:vertAnchor="text" w:horzAnchor="margin" w:tblpXSpec="center" w:tblpY="1"/>
      <w:tblW w:w="10427" w:type="dxa"/>
      <w:tblBorders>
        <w:top w:val="single" w:sz="4" w:space="0" w:color="auto"/>
      </w:tblBorders>
      <w:tblLook w:val="04A0" w:firstRow="1" w:lastRow="0" w:firstColumn="1" w:lastColumn="0" w:noHBand="0" w:noVBand="1"/>
    </w:tblPr>
    <w:tblGrid>
      <w:gridCol w:w="10427"/>
    </w:tblGrid>
    <w:tr w:rsidR="00FB3FE1" w:rsidRPr="00A878CC" w14:paraId="4A3E6586" w14:textId="77777777" w:rsidTr="00A878CC">
      <w:trPr>
        <w:trHeight w:val="108"/>
      </w:trPr>
      <w:tc>
        <w:tcPr>
          <w:tcW w:w="10427" w:type="dxa"/>
          <w:tcBorders>
            <w:top w:val="nil"/>
            <w:bottom w:val="single" w:sz="12" w:space="0" w:color="7F7F7F"/>
          </w:tcBorders>
        </w:tcPr>
        <w:p w14:paraId="2BAE68CB" w14:textId="6E8D4112" w:rsidR="007028D8" w:rsidRPr="007028D8" w:rsidRDefault="007028D8" w:rsidP="00A878CC">
          <w:pPr>
            <w:pStyle w:val="a5"/>
            <w:spacing w:line="240" w:lineRule="exact"/>
            <w:jc w:val="left"/>
            <w:rPr>
              <w:kern w:val="2"/>
              <w:szCs w:val="22"/>
              <w:lang w:eastAsia="ko-KR"/>
            </w:rPr>
          </w:pPr>
          <w:r>
            <w:rPr>
              <w:b/>
              <w:bCs/>
              <w:kern w:val="2"/>
              <w:sz w:val="18"/>
              <w:szCs w:val="16"/>
              <w:lang w:eastAsia="ko-KR"/>
            </w:rPr>
            <w:t>A-POWDER TECH</w:t>
          </w:r>
          <w:r w:rsidR="00C518B2">
            <w:rPr>
              <w:rFonts w:hint="eastAsia"/>
              <w:b/>
              <w:bCs/>
              <w:kern w:val="2"/>
              <w:sz w:val="18"/>
              <w:szCs w:val="16"/>
              <w:lang w:eastAsia="ko-KR"/>
            </w:rPr>
            <w:t xml:space="preserve"> 202</w:t>
          </w:r>
          <w:r w:rsidR="00CC382E">
            <w:rPr>
              <w:rFonts w:hint="eastAsia"/>
              <w:b/>
              <w:bCs/>
              <w:kern w:val="2"/>
              <w:sz w:val="18"/>
              <w:szCs w:val="16"/>
              <w:lang w:eastAsia="ko-KR"/>
            </w:rPr>
            <w:t>6</w:t>
          </w:r>
          <w:r w:rsidR="00C518B2">
            <w:rPr>
              <w:rFonts w:hint="eastAsia"/>
              <w:b/>
              <w:bCs/>
              <w:kern w:val="2"/>
              <w:sz w:val="18"/>
              <w:szCs w:val="16"/>
              <w:lang w:eastAsia="ko-KR"/>
            </w:rPr>
            <w:t xml:space="preserve"> </w:t>
          </w:r>
          <w:r w:rsidR="00FB3FE1" w:rsidRPr="00B25483">
            <w:rPr>
              <w:rFonts w:hint="eastAsia"/>
              <w:b/>
              <w:bCs/>
              <w:kern w:val="2"/>
              <w:sz w:val="18"/>
              <w:szCs w:val="16"/>
              <w:lang w:eastAsia="ko-KR"/>
            </w:rPr>
            <w:t xml:space="preserve">Secretariat   </w:t>
          </w:r>
          <w:hyperlink r:id="rId1" w:history="1">
            <w:r w:rsidRPr="007028D8">
              <w:rPr>
                <w:rStyle w:val="a7"/>
                <w:kern w:val="2"/>
                <w:sz w:val="18"/>
                <w:lang w:eastAsia="ko-KR"/>
              </w:rPr>
              <w:t>www.apowdertech.com</w:t>
            </w:r>
          </w:hyperlink>
          <w:r w:rsidRPr="007028D8">
            <w:rPr>
              <w:kern w:val="2"/>
              <w:sz w:val="18"/>
              <w:lang w:eastAsia="ko-KR"/>
            </w:rPr>
            <w:t xml:space="preserve"> /</w:t>
          </w:r>
          <w:r w:rsidR="00AC7496">
            <w:rPr>
              <w:kern w:val="2"/>
              <w:sz w:val="18"/>
              <w:lang w:eastAsia="ko-KR"/>
            </w:rPr>
            <w:t xml:space="preserve"> E-mail.</w:t>
          </w:r>
          <w:r w:rsidRPr="007028D8">
            <w:rPr>
              <w:kern w:val="2"/>
              <w:sz w:val="18"/>
              <w:lang w:eastAsia="ko-KR"/>
            </w:rPr>
            <w:t xml:space="preserve"> </w:t>
          </w:r>
          <w:hyperlink r:id="rId2" w:history="1">
            <w:r w:rsidRPr="007028D8">
              <w:rPr>
                <w:rStyle w:val="a7"/>
                <w:kern w:val="2"/>
                <w:sz w:val="18"/>
                <w:lang w:eastAsia="ko-KR"/>
              </w:rPr>
              <w:t>info@apowdertech.com</w:t>
            </w:r>
          </w:hyperlink>
          <w:r>
            <w:rPr>
              <w:kern w:val="2"/>
              <w:szCs w:val="22"/>
              <w:lang w:eastAsia="ko-KR"/>
            </w:rPr>
            <w:t xml:space="preserve"> </w:t>
          </w:r>
        </w:p>
        <w:p w14:paraId="57E299DE" w14:textId="77C84779" w:rsidR="00FB3FE1" w:rsidRPr="00DD256D" w:rsidRDefault="00FB3FE1" w:rsidP="00BF30F1">
          <w:pPr>
            <w:pStyle w:val="a5"/>
            <w:spacing w:line="240" w:lineRule="exact"/>
            <w:jc w:val="left"/>
            <w:rPr>
              <w:w w:val="98"/>
              <w:kern w:val="2"/>
              <w:sz w:val="2"/>
              <w:szCs w:val="16"/>
              <w:lang w:val="en-US" w:eastAsia="ko-KR"/>
            </w:rPr>
          </w:pPr>
          <w:r w:rsidRPr="00DD256D">
            <w:rPr>
              <w:rFonts w:hint="eastAsia"/>
              <w:w w:val="98"/>
              <w:kern w:val="2"/>
              <w:sz w:val="18"/>
              <w:szCs w:val="16"/>
              <w:lang w:val="en-US" w:eastAsia="ko-KR"/>
            </w:rPr>
            <w:t xml:space="preserve">T. </w:t>
          </w:r>
          <w:r w:rsidR="00AC7496" w:rsidRPr="00DD256D">
            <w:rPr>
              <w:w w:val="98"/>
              <w:kern w:val="2"/>
              <w:sz w:val="18"/>
              <w:szCs w:val="16"/>
              <w:lang w:val="en-US" w:eastAsia="ko-KR"/>
            </w:rPr>
            <w:t>+</w:t>
          </w:r>
          <w:r w:rsidRPr="00DD256D">
            <w:rPr>
              <w:rFonts w:hint="eastAsia"/>
              <w:w w:val="98"/>
              <w:kern w:val="2"/>
              <w:sz w:val="18"/>
              <w:szCs w:val="16"/>
              <w:lang w:val="en-US" w:eastAsia="ko-KR"/>
            </w:rPr>
            <w:t>82-2-599-15</w:t>
          </w:r>
          <w:r w:rsidR="00507B2A" w:rsidRPr="00DD256D">
            <w:rPr>
              <w:w w:val="98"/>
              <w:kern w:val="2"/>
              <w:sz w:val="18"/>
              <w:szCs w:val="16"/>
              <w:lang w:val="en-US" w:eastAsia="ko-KR"/>
            </w:rPr>
            <w:t>82</w:t>
          </w:r>
          <w:r w:rsidRPr="00DD256D">
            <w:rPr>
              <w:rFonts w:hint="eastAsia"/>
              <w:w w:val="98"/>
              <w:kern w:val="2"/>
              <w:sz w:val="18"/>
              <w:szCs w:val="16"/>
              <w:lang w:val="en-US" w:eastAsia="ko-KR"/>
            </w:rPr>
            <w:t xml:space="preserve"> l F. </w:t>
          </w:r>
          <w:r w:rsidR="00AC7496" w:rsidRPr="00DD256D">
            <w:rPr>
              <w:w w:val="98"/>
              <w:kern w:val="2"/>
              <w:sz w:val="18"/>
              <w:szCs w:val="16"/>
              <w:lang w:val="en-US" w:eastAsia="ko-KR"/>
            </w:rPr>
            <w:t>+</w:t>
          </w:r>
          <w:r w:rsidRPr="00DD256D">
            <w:rPr>
              <w:rFonts w:hint="eastAsia"/>
              <w:w w:val="98"/>
              <w:kern w:val="2"/>
              <w:sz w:val="18"/>
              <w:szCs w:val="16"/>
              <w:lang w:val="en-US" w:eastAsia="ko-KR"/>
            </w:rPr>
            <w:t>82-2-599-1498 l</w:t>
          </w:r>
          <w:r w:rsidRPr="00DD256D">
            <w:rPr>
              <w:w w:val="98"/>
              <w:kern w:val="2"/>
              <w:sz w:val="18"/>
              <w:szCs w:val="16"/>
              <w:lang w:val="en-US" w:eastAsia="ko-KR"/>
            </w:rPr>
            <w:t xml:space="preserve"> </w:t>
          </w:r>
          <w:r w:rsidR="00BF30F1" w:rsidRPr="00DD256D">
            <w:rPr>
              <w:rFonts w:hint="eastAsia"/>
              <w:w w:val="98"/>
              <w:kern w:val="2"/>
              <w:sz w:val="16"/>
              <w:szCs w:val="16"/>
              <w:lang w:val="en-US" w:eastAsia="ko-KR"/>
            </w:rPr>
            <w:t>Jagok-ro 174-</w:t>
          </w:r>
          <w:r w:rsidR="00DD256D" w:rsidRPr="00DD256D">
            <w:rPr>
              <w:rFonts w:hint="eastAsia"/>
              <w:w w:val="98"/>
              <w:kern w:val="2"/>
              <w:sz w:val="16"/>
              <w:szCs w:val="16"/>
              <w:lang w:val="en-US" w:eastAsia="ko-KR"/>
            </w:rPr>
            <w:t>10</w:t>
          </w:r>
          <w:r w:rsidR="00BF30F1" w:rsidRPr="00DD256D">
            <w:rPr>
              <w:rFonts w:hint="eastAsia"/>
              <w:w w:val="98"/>
              <w:kern w:val="2"/>
              <w:sz w:val="16"/>
              <w:szCs w:val="16"/>
              <w:lang w:val="en-US" w:eastAsia="ko-KR"/>
            </w:rPr>
            <w:t xml:space="preserve">, Gangnam-gu, Seoul, 06373 Korea(GANGNAM ACE TOWER, Room </w:t>
          </w:r>
          <w:r w:rsidR="007028D8" w:rsidRPr="00DD256D">
            <w:rPr>
              <w:w w:val="98"/>
              <w:kern w:val="2"/>
              <w:sz w:val="16"/>
              <w:szCs w:val="16"/>
              <w:lang w:val="en-US" w:eastAsia="ko-KR"/>
            </w:rPr>
            <w:t>803</w:t>
          </w:r>
          <w:r w:rsidR="00BF30F1" w:rsidRPr="00DD256D">
            <w:rPr>
              <w:rFonts w:hint="eastAsia"/>
              <w:w w:val="98"/>
              <w:kern w:val="2"/>
              <w:sz w:val="16"/>
              <w:szCs w:val="16"/>
              <w:lang w:val="en-US" w:eastAsia="ko-KR"/>
            </w:rPr>
            <w:t>)</w:t>
          </w:r>
        </w:p>
        <w:p w14:paraId="2B35CE77" w14:textId="77777777" w:rsidR="00FB3FE1" w:rsidRPr="00B25483" w:rsidRDefault="00FB3FE1" w:rsidP="00A878CC">
          <w:pPr>
            <w:pStyle w:val="a5"/>
            <w:jc w:val="left"/>
            <w:rPr>
              <w:kern w:val="2"/>
              <w:sz w:val="2"/>
              <w:szCs w:val="16"/>
              <w:lang w:val="en-US" w:eastAsia="ko-KR"/>
            </w:rPr>
          </w:pPr>
        </w:p>
      </w:tc>
    </w:tr>
  </w:tbl>
  <w:p w14:paraId="11CB2E0A" w14:textId="77777777" w:rsidR="00FB3FE1" w:rsidRPr="00AC7496" w:rsidRDefault="00FB3FE1" w:rsidP="00AC7496">
    <w:pP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56"/>
    <w:rsid w:val="000745E0"/>
    <w:rsid w:val="0008104C"/>
    <w:rsid w:val="000917E7"/>
    <w:rsid w:val="00093EB6"/>
    <w:rsid w:val="000B13BE"/>
    <w:rsid w:val="000D0641"/>
    <w:rsid w:val="00111626"/>
    <w:rsid w:val="00116AB3"/>
    <w:rsid w:val="00137CF2"/>
    <w:rsid w:val="00170D8E"/>
    <w:rsid w:val="00196992"/>
    <w:rsid w:val="001C5724"/>
    <w:rsid w:val="001D0EE0"/>
    <w:rsid w:val="001F3429"/>
    <w:rsid w:val="00210759"/>
    <w:rsid w:val="00221591"/>
    <w:rsid w:val="00231802"/>
    <w:rsid w:val="0024509A"/>
    <w:rsid w:val="00252376"/>
    <w:rsid w:val="002574AA"/>
    <w:rsid w:val="00277C5A"/>
    <w:rsid w:val="002910C4"/>
    <w:rsid w:val="002A42E2"/>
    <w:rsid w:val="002B1A13"/>
    <w:rsid w:val="002C249A"/>
    <w:rsid w:val="002C2A31"/>
    <w:rsid w:val="002D12EE"/>
    <w:rsid w:val="002D14C1"/>
    <w:rsid w:val="002E138A"/>
    <w:rsid w:val="002E6B4B"/>
    <w:rsid w:val="002F258C"/>
    <w:rsid w:val="003039E8"/>
    <w:rsid w:val="00337975"/>
    <w:rsid w:val="00340D84"/>
    <w:rsid w:val="00342D45"/>
    <w:rsid w:val="003447F7"/>
    <w:rsid w:val="00347248"/>
    <w:rsid w:val="003510C4"/>
    <w:rsid w:val="003709EB"/>
    <w:rsid w:val="00383303"/>
    <w:rsid w:val="003B5CB5"/>
    <w:rsid w:val="003C13FE"/>
    <w:rsid w:val="003C5D17"/>
    <w:rsid w:val="003D5BFA"/>
    <w:rsid w:val="003E5D10"/>
    <w:rsid w:val="00400AD9"/>
    <w:rsid w:val="0040345D"/>
    <w:rsid w:val="004451F3"/>
    <w:rsid w:val="004509FD"/>
    <w:rsid w:val="0045111A"/>
    <w:rsid w:val="00483776"/>
    <w:rsid w:val="00493A9C"/>
    <w:rsid w:val="004B7294"/>
    <w:rsid w:val="004E052D"/>
    <w:rsid w:val="004E06B8"/>
    <w:rsid w:val="004E3299"/>
    <w:rsid w:val="004E3374"/>
    <w:rsid w:val="004E6805"/>
    <w:rsid w:val="004F3029"/>
    <w:rsid w:val="004F47D4"/>
    <w:rsid w:val="004F7BE7"/>
    <w:rsid w:val="00507B2A"/>
    <w:rsid w:val="00524E37"/>
    <w:rsid w:val="00526A6F"/>
    <w:rsid w:val="0053309B"/>
    <w:rsid w:val="00540648"/>
    <w:rsid w:val="00553467"/>
    <w:rsid w:val="00585FDE"/>
    <w:rsid w:val="00586D1D"/>
    <w:rsid w:val="005B0C32"/>
    <w:rsid w:val="005C3CE1"/>
    <w:rsid w:val="005D4F63"/>
    <w:rsid w:val="005D6BC9"/>
    <w:rsid w:val="006116FC"/>
    <w:rsid w:val="00637B79"/>
    <w:rsid w:val="00650467"/>
    <w:rsid w:val="00661464"/>
    <w:rsid w:val="00681031"/>
    <w:rsid w:val="00683456"/>
    <w:rsid w:val="00685685"/>
    <w:rsid w:val="006A6B2A"/>
    <w:rsid w:val="006B58D4"/>
    <w:rsid w:val="006C4798"/>
    <w:rsid w:val="007028D8"/>
    <w:rsid w:val="00712882"/>
    <w:rsid w:val="00737BD5"/>
    <w:rsid w:val="007604BC"/>
    <w:rsid w:val="00767E20"/>
    <w:rsid w:val="00776C54"/>
    <w:rsid w:val="00787205"/>
    <w:rsid w:val="00791CD5"/>
    <w:rsid w:val="007B59F9"/>
    <w:rsid w:val="007B76ED"/>
    <w:rsid w:val="007D5BCC"/>
    <w:rsid w:val="007D690B"/>
    <w:rsid w:val="007E5476"/>
    <w:rsid w:val="007E5D5E"/>
    <w:rsid w:val="007E6757"/>
    <w:rsid w:val="007E71E8"/>
    <w:rsid w:val="007F1B69"/>
    <w:rsid w:val="007F6CE0"/>
    <w:rsid w:val="0084458A"/>
    <w:rsid w:val="00881E0A"/>
    <w:rsid w:val="008C0417"/>
    <w:rsid w:val="008C524F"/>
    <w:rsid w:val="0091048C"/>
    <w:rsid w:val="00911FDC"/>
    <w:rsid w:val="00912E2F"/>
    <w:rsid w:val="00913650"/>
    <w:rsid w:val="009155F9"/>
    <w:rsid w:val="009205AE"/>
    <w:rsid w:val="009467D5"/>
    <w:rsid w:val="00995A20"/>
    <w:rsid w:val="009A32EC"/>
    <w:rsid w:val="009C2756"/>
    <w:rsid w:val="009C2AD0"/>
    <w:rsid w:val="009D7F1B"/>
    <w:rsid w:val="009F5869"/>
    <w:rsid w:val="00A12A87"/>
    <w:rsid w:val="00A1328B"/>
    <w:rsid w:val="00A2523C"/>
    <w:rsid w:val="00A32811"/>
    <w:rsid w:val="00A33D1F"/>
    <w:rsid w:val="00A33F93"/>
    <w:rsid w:val="00A631EC"/>
    <w:rsid w:val="00A642E3"/>
    <w:rsid w:val="00A878CC"/>
    <w:rsid w:val="00A90A84"/>
    <w:rsid w:val="00AB6744"/>
    <w:rsid w:val="00AB6C01"/>
    <w:rsid w:val="00AC4EDC"/>
    <w:rsid w:val="00AC7496"/>
    <w:rsid w:val="00AD472B"/>
    <w:rsid w:val="00AF37A9"/>
    <w:rsid w:val="00AF5686"/>
    <w:rsid w:val="00B25483"/>
    <w:rsid w:val="00B364EB"/>
    <w:rsid w:val="00B46B8B"/>
    <w:rsid w:val="00B847A7"/>
    <w:rsid w:val="00B91B90"/>
    <w:rsid w:val="00BF30F1"/>
    <w:rsid w:val="00C23793"/>
    <w:rsid w:val="00C26392"/>
    <w:rsid w:val="00C518B2"/>
    <w:rsid w:val="00C85A15"/>
    <w:rsid w:val="00C87849"/>
    <w:rsid w:val="00C92E45"/>
    <w:rsid w:val="00CA6B55"/>
    <w:rsid w:val="00CB72E4"/>
    <w:rsid w:val="00CC2ABF"/>
    <w:rsid w:val="00CC382E"/>
    <w:rsid w:val="00CC7AD7"/>
    <w:rsid w:val="00CD305B"/>
    <w:rsid w:val="00CE0EA9"/>
    <w:rsid w:val="00D01F42"/>
    <w:rsid w:val="00D02367"/>
    <w:rsid w:val="00D167CB"/>
    <w:rsid w:val="00D50D34"/>
    <w:rsid w:val="00D53E4E"/>
    <w:rsid w:val="00D54A01"/>
    <w:rsid w:val="00D55507"/>
    <w:rsid w:val="00D669DE"/>
    <w:rsid w:val="00DB37B4"/>
    <w:rsid w:val="00DB56D7"/>
    <w:rsid w:val="00DB66CF"/>
    <w:rsid w:val="00DC63BE"/>
    <w:rsid w:val="00DD256D"/>
    <w:rsid w:val="00DD7742"/>
    <w:rsid w:val="00E016FA"/>
    <w:rsid w:val="00E1569B"/>
    <w:rsid w:val="00E20239"/>
    <w:rsid w:val="00E237BF"/>
    <w:rsid w:val="00E532AC"/>
    <w:rsid w:val="00EA49DC"/>
    <w:rsid w:val="00EB6A7C"/>
    <w:rsid w:val="00ED6C1E"/>
    <w:rsid w:val="00EE2E93"/>
    <w:rsid w:val="00EF0FD2"/>
    <w:rsid w:val="00F20C67"/>
    <w:rsid w:val="00F26631"/>
    <w:rsid w:val="00F3274D"/>
    <w:rsid w:val="00F34755"/>
    <w:rsid w:val="00F55C07"/>
    <w:rsid w:val="00F60599"/>
    <w:rsid w:val="00F75D1A"/>
    <w:rsid w:val="00F779E8"/>
    <w:rsid w:val="00F93FFA"/>
    <w:rsid w:val="00FA6F69"/>
    <w:rsid w:val="00FB3FE1"/>
    <w:rsid w:val="00FF11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4542"/>
  <w15:chartTrackingRefBased/>
  <w15:docId w15:val="{07D7F271-5D86-4FBA-90E6-917D3CC0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44"/>
    <w:pPr>
      <w:widowControl w:val="0"/>
      <w:wordWrap w:val="0"/>
      <w:autoSpaceDE w:val="0"/>
      <w:autoSpaceDN w:val="0"/>
      <w:jc w:val="both"/>
    </w:pPr>
    <w:rPr>
      <w:kern w:val="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C2756"/>
    <w:pPr>
      <w:snapToGrid w:val="0"/>
      <w:spacing w:line="384" w:lineRule="auto"/>
      <w:textAlignment w:val="baseline"/>
    </w:pPr>
    <w:rPr>
      <w:rFonts w:ascii="굴림" w:eastAsia="굴림" w:hAnsi="굴림" w:cs="굴림"/>
      <w:color w:val="000000"/>
      <w:kern w:val="0"/>
      <w:szCs w:val="20"/>
      <w:lang w:val="en-US"/>
    </w:rPr>
  </w:style>
  <w:style w:type="table" w:styleId="a4">
    <w:name w:val="Table Grid"/>
    <w:basedOn w:val="a1"/>
    <w:uiPriority w:val="59"/>
    <w:rsid w:val="002215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
    <w:uiPriority w:val="99"/>
    <w:unhideWhenUsed/>
    <w:rsid w:val="0091048C"/>
    <w:pPr>
      <w:tabs>
        <w:tab w:val="center" w:pos="4513"/>
        <w:tab w:val="right" w:pos="9026"/>
      </w:tabs>
      <w:snapToGrid w:val="0"/>
    </w:pPr>
    <w:rPr>
      <w:kern w:val="0"/>
      <w:szCs w:val="20"/>
      <w:lang w:eastAsia="x-none"/>
    </w:rPr>
  </w:style>
  <w:style w:type="character" w:customStyle="1" w:styleId="Char">
    <w:name w:val="머리글 Char"/>
    <w:link w:val="a5"/>
    <w:uiPriority w:val="99"/>
    <w:rsid w:val="0091048C"/>
    <w:rPr>
      <w:lang w:val="en-GB"/>
    </w:rPr>
  </w:style>
  <w:style w:type="paragraph" w:styleId="a6">
    <w:name w:val="footer"/>
    <w:basedOn w:val="a"/>
    <w:link w:val="Char0"/>
    <w:uiPriority w:val="99"/>
    <w:unhideWhenUsed/>
    <w:rsid w:val="0091048C"/>
    <w:pPr>
      <w:tabs>
        <w:tab w:val="center" w:pos="4513"/>
        <w:tab w:val="right" w:pos="9026"/>
      </w:tabs>
      <w:snapToGrid w:val="0"/>
    </w:pPr>
    <w:rPr>
      <w:kern w:val="0"/>
      <w:szCs w:val="20"/>
      <w:lang w:eastAsia="x-none"/>
    </w:rPr>
  </w:style>
  <w:style w:type="character" w:customStyle="1" w:styleId="Char0">
    <w:name w:val="바닥글 Char"/>
    <w:link w:val="a6"/>
    <w:uiPriority w:val="99"/>
    <w:rsid w:val="0091048C"/>
    <w:rPr>
      <w:lang w:val="en-GB"/>
    </w:rPr>
  </w:style>
  <w:style w:type="character" w:styleId="a7">
    <w:name w:val="Hyperlink"/>
    <w:uiPriority w:val="99"/>
    <w:unhideWhenUsed/>
    <w:rsid w:val="003709EB"/>
    <w:rPr>
      <w:color w:val="0000FF"/>
      <w:u w:val="single"/>
    </w:rPr>
  </w:style>
  <w:style w:type="paragraph" w:customStyle="1" w:styleId="s0">
    <w:name w:val="s0"/>
    <w:rsid w:val="002A42E2"/>
    <w:pPr>
      <w:widowControl w:val="0"/>
      <w:autoSpaceDE w:val="0"/>
      <w:autoSpaceDN w:val="0"/>
      <w:adjustRightInd w:val="0"/>
    </w:pPr>
    <w:rPr>
      <w:rFonts w:ascii="휴먼옛체" w:eastAsia="휴먼옛체"/>
      <w:sz w:val="24"/>
      <w:szCs w:val="24"/>
    </w:rPr>
  </w:style>
  <w:style w:type="paragraph" w:styleId="a8">
    <w:name w:val="Balloon Text"/>
    <w:basedOn w:val="a"/>
    <w:link w:val="Char1"/>
    <w:uiPriority w:val="99"/>
    <w:semiHidden/>
    <w:unhideWhenUsed/>
    <w:rsid w:val="00231802"/>
    <w:rPr>
      <w:kern w:val="0"/>
      <w:sz w:val="18"/>
      <w:szCs w:val="18"/>
      <w:lang w:eastAsia="x-none"/>
    </w:rPr>
  </w:style>
  <w:style w:type="character" w:customStyle="1" w:styleId="Char1">
    <w:name w:val="풍선 도움말 텍스트 Char"/>
    <w:link w:val="a8"/>
    <w:uiPriority w:val="99"/>
    <w:semiHidden/>
    <w:rsid w:val="00231802"/>
    <w:rPr>
      <w:rFonts w:ascii="맑은 고딕" w:eastAsia="맑은 고딕" w:hAnsi="맑은 고딕" w:cs="Times New Roman"/>
      <w:sz w:val="18"/>
      <w:szCs w:val="18"/>
      <w:lang w:val="en-GB"/>
    </w:rPr>
  </w:style>
  <w:style w:type="character" w:styleId="a9">
    <w:name w:val="Mention"/>
    <w:uiPriority w:val="99"/>
    <w:semiHidden/>
    <w:unhideWhenUsed/>
    <w:rsid w:val="000745E0"/>
    <w:rPr>
      <w:color w:val="2B579A"/>
      <w:shd w:val="clear" w:color="auto" w:fill="E6E6E6"/>
    </w:rPr>
  </w:style>
  <w:style w:type="character" w:styleId="aa">
    <w:name w:val="Unresolved Mention"/>
    <w:basedOn w:val="a0"/>
    <w:uiPriority w:val="99"/>
    <w:semiHidden/>
    <w:unhideWhenUsed/>
    <w:rsid w:val="0070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7278">
      <w:bodyDiv w:val="1"/>
      <w:marLeft w:val="0"/>
      <w:marRight w:val="0"/>
      <w:marTop w:val="0"/>
      <w:marBottom w:val="0"/>
      <w:divBdr>
        <w:top w:val="none" w:sz="0" w:space="0" w:color="auto"/>
        <w:left w:val="none" w:sz="0" w:space="0" w:color="auto"/>
        <w:bottom w:val="none" w:sz="0" w:space="0" w:color="auto"/>
        <w:right w:val="none" w:sz="0" w:space="0" w:color="auto"/>
      </w:divBdr>
    </w:div>
    <w:div w:id="622805759">
      <w:bodyDiv w:val="1"/>
      <w:marLeft w:val="0"/>
      <w:marRight w:val="0"/>
      <w:marTop w:val="0"/>
      <w:marBottom w:val="0"/>
      <w:divBdr>
        <w:top w:val="none" w:sz="0" w:space="0" w:color="auto"/>
        <w:left w:val="none" w:sz="0" w:space="0" w:color="auto"/>
        <w:bottom w:val="none" w:sz="0" w:space="0" w:color="auto"/>
        <w:right w:val="none" w:sz="0" w:space="0" w:color="auto"/>
      </w:divBdr>
    </w:div>
    <w:div w:id="738017506">
      <w:bodyDiv w:val="1"/>
      <w:marLeft w:val="0"/>
      <w:marRight w:val="0"/>
      <w:marTop w:val="0"/>
      <w:marBottom w:val="0"/>
      <w:divBdr>
        <w:top w:val="none" w:sz="0" w:space="0" w:color="auto"/>
        <w:left w:val="none" w:sz="0" w:space="0" w:color="auto"/>
        <w:bottom w:val="none" w:sz="0" w:space="0" w:color="auto"/>
        <w:right w:val="none" w:sz="0" w:space="0" w:color="auto"/>
      </w:divBdr>
    </w:div>
    <w:div w:id="807209704">
      <w:bodyDiv w:val="1"/>
      <w:marLeft w:val="0"/>
      <w:marRight w:val="0"/>
      <w:marTop w:val="0"/>
      <w:marBottom w:val="0"/>
      <w:divBdr>
        <w:top w:val="none" w:sz="0" w:space="0" w:color="auto"/>
        <w:left w:val="none" w:sz="0" w:space="0" w:color="auto"/>
        <w:bottom w:val="none" w:sz="0" w:space="0" w:color="auto"/>
        <w:right w:val="none" w:sz="0" w:space="0" w:color="auto"/>
      </w:divBdr>
    </w:div>
    <w:div w:id="937325857">
      <w:bodyDiv w:val="1"/>
      <w:marLeft w:val="0"/>
      <w:marRight w:val="0"/>
      <w:marTop w:val="0"/>
      <w:marBottom w:val="0"/>
      <w:divBdr>
        <w:top w:val="none" w:sz="0" w:space="0" w:color="auto"/>
        <w:left w:val="none" w:sz="0" w:space="0" w:color="auto"/>
        <w:bottom w:val="none" w:sz="0" w:space="0" w:color="auto"/>
        <w:right w:val="none" w:sz="0" w:space="0" w:color="auto"/>
      </w:divBdr>
    </w:div>
    <w:div w:id="1061294785">
      <w:bodyDiv w:val="1"/>
      <w:marLeft w:val="0"/>
      <w:marRight w:val="0"/>
      <w:marTop w:val="0"/>
      <w:marBottom w:val="0"/>
      <w:divBdr>
        <w:top w:val="none" w:sz="0" w:space="0" w:color="auto"/>
        <w:left w:val="none" w:sz="0" w:space="0" w:color="auto"/>
        <w:bottom w:val="none" w:sz="0" w:space="0" w:color="auto"/>
        <w:right w:val="none" w:sz="0" w:space="0" w:color="auto"/>
      </w:divBdr>
    </w:div>
    <w:div w:id="1323004185">
      <w:bodyDiv w:val="1"/>
      <w:marLeft w:val="0"/>
      <w:marRight w:val="0"/>
      <w:marTop w:val="0"/>
      <w:marBottom w:val="0"/>
      <w:divBdr>
        <w:top w:val="none" w:sz="0" w:space="0" w:color="auto"/>
        <w:left w:val="none" w:sz="0" w:space="0" w:color="auto"/>
        <w:bottom w:val="none" w:sz="0" w:space="0" w:color="auto"/>
        <w:right w:val="none" w:sz="0" w:space="0" w:color="auto"/>
      </w:divBdr>
    </w:div>
    <w:div w:id="1451701506">
      <w:bodyDiv w:val="1"/>
      <w:marLeft w:val="0"/>
      <w:marRight w:val="0"/>
      <w:marTop w:val="0"/>
      <w:marBottom w:val="0"/>
      <w:divBdr>
        <w:top w:val="none" w:sz="0" w:space="0" w:color="auto"/>
        <w:left w:val="none" w:sz="0" w:space="0" w:color="auto"/>
        <w:bottom w:val="none" w:sz="0" w:space="0" w:color="auto"/>
        <w:right w:val="none" w:sz="0" w:space="0" w:color="auto"/>
      </w:divBdr>
    </w:div>
    <w:div w:id="1554728695">
      <w:bodyDiv w:val="1"/>
      <w:marLeft w:val="0"/>
      <w:marRight w:val="0"/>
      <w:marTop w:val="0"/>
      <w:marBottom w:val="0"/>
      <w:divBdr>
        <w:top w:val="none" w:sz="0" w:space="0" w:color="auto"/>
        <w:left w:val="none" w:sz="0" w:space="0" w:color="auto"/>
        <w:bottom w:val="none" w:sz="0" w:space="0" w:color="auto"/>
        <w:right w:val="none" w:sz="0" w:space="0" w:color="auto"/>
      </w:divBdr>
    </w:div>
    <w:div w:id="1571036878">
      <w:bodyDiv w:val="1"/>
      <w:marLeft w:val="0"/>
      <w:marRight w:val="0"/>
      <w:marTop w:val="0"/>
      <w:marBottom w:val="0"/>
      <w:divBdr>
        <w:top w:val="none" w:sz="0" w:space="0" w:color="auto"/>
        <w:left w:val="none" w:sz="0" w:space="0" w:color="auto"/>
        <w:bottom w:val="none" w:sz="0" w:space="0" w:color="auto"/>
        <w:right w:val="none" w:sz="0" w:space="0" w:color="auto"/>
      </w:divBdr>
    </w:div>
    <w:div w:id="1573389672">
      <w:bodyDiv w:val="1"/>
      <w:marLeft w:val="0"/>
      <w:marRight w:val="0"/>
      <w:marTop w:val="0"/>
      <w:marBottom w:val="0"/>
      <w:divBdr>
        <w:top w:val="none" w:sz="0" w:space="0" w:color="auto"/>
        <w:left w:val="none" w:sz="0" w:space="0" w:color="auto"/>
        <w:bottom w:val="none" w:sz="0" w:space="0" w:color="auto"/>
        <w:right w:val="none" w:sz="0" w:space="0" w:color="auto"/>
      </w:divBdr>
    </w:div>
    <w:div w:id="2029525810">
      <w:bodyDiv w:val="1"/>
      <w:marLeft w:val="0"/>
      <w:marRight w:val="0"/>
      <w:marTop w:val="0"/>
      <w:marBottom w:val="0"/>
      <w:divBdr>
        <w:top w:val="none" w:sz="0" w:space="0" w:color="auto"/>
        <w:left w:val="none" w:sz="0" w:space="0" w:color="auto"/>
        <w:bottom w:val="none" w:sz="0" w:space="0" w:color="auto"/>
        <w:right w:val="none" w:sz="0" w:space="0" w:color="auto"/>
      </w:divBdr>
    </w:div>
    <w:div w:id="21222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info@apowdertech.com" TargetMode="External"/><Relationship Id="rId1" Type="http://schemas.openxmlformats.org/officeDocument/2006/relationships/hyperlink" Target="http://www.apowdertech.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DDDD-3899-481F-A749-9FA7A65B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1404</Words>
  <Characters>8007</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Krcom</Company>
  <LinksUpToDate>false</LinksUpToDate>
  <CharactersWithSpaces>9393</CharactersWithSpaces>
  <SharedDoc>false</SharedDoc>
  <HLinks>
    <vt:vector size="12" baseType="variant">
      <vt:variant>
        <vt:i4>196726</vt:i4>
      </vt:variant>
      <vt:variant>
        <vt:i4>3</vt:i4>
      </vt:variant>
      <vt:variant>
        <vt:i4>0</vt:i4>
      </vt:variant>
      <vt:variant>
        <vt:i4>5</vt:i4>
      </vt:variant>
      <vt:variant>
        <vt:lpwstr>mailto:info@re-tech.org</vt:lpwstr>
      </vt:variant>
      <vt:variant>
        <vt:lpwstr/>
      </vt:variant>
      <vt:variant>
        <vt:i4>7405694</vt:i4>
      </vt:variant>
      <vt:variant>
        <vt:i4>0</vt:i4>
      </vt:variant>
      <vt:variant>
        <vt:i4>0</vt:i4>
      </vt:variant>
      <vt:variant>
        <vt:i4>5</vt:i4>
      </vt:variant>
      <vt:variant>
        <vt:lpwstr>http://www.re-tech.org/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krcom_visio</cp:lastModifiedBy>
  <cp:revision>10</cp:revision>
  <cp:lastPrinted>2015-10-06T08:07:00Z</cp:lastPrinted>
  <dcterms:created xsi:type="dcterms:W3CDTF">2024-10-22T08:01:00Z</dcterms:created>
  <dcterms:modified xsi:type="dcterms:W3CDTF">2025-12-24T06:56:00Z</dcterms:modified>
</cp:coreProperties>
</file>